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5D" w:rsidRPr="00CE0410" w:rsidRDefault="000E345D" w:rsidP="00CE0410">
      <w:pPr>
        <w:spacing w:before="100" w:beforeAutospacing="1" w:after="0" w:line="240" w:lineRule="auto"/>
        <w:jc w:val="center"/>
        <w:outlineLvl w:val="0"/>
        <w:rPr>
          <w:rFonts w:ascii="Old English Text MT" w:eastAsia="Times New Roman" w:hAnsi="Old English Text MT" w:cs="Times New Roman"/>
          <w:b/>
          <w:bCs/>
          <w:kern w:val="36"/>
          <w:sz w:val="48"/>
          <w:szCs w:val="48"/>
        </w:rPr>
      </w:pPr>
      <w:r w:rsidRPr="00CE0410">
        <w:rPr>
          <w:rFonts w:ascii="Old English Text MT" w:eastAsia="Times New Roman" w:hAnsi="Old English Text MT" w:cs="Times New Roman"/>
          <w:b/>
          <w:bCs/>
          <w:kern w:val="36"/>
          <w:sz w:val="48"/>
          <w:szCs w:val="48"/>
        </w:rPr>
        <w:t>Financial Time</w:t>
      </w:r>
      <w:r w:rsidR="00CE0410" w:rsidRPr="00CE0410">
        <w:rPr>
          <w:rFonts w:ascii="Old English Text MT" w:eastAsia="Times New Roman" w:hAnsi="Old English Text MT" w:cs="Times New Roman"/>
          <w:b/>
          <w:bCs/>
          <w:kern w:val="36"/>
          <w:sz w:val="48"/>
          <w:szCs w:val="48"/>
        </w:rPr>
        <w:t>s</w:t>
      </w:r>
    </w:p>
    <w:p w:rsidR="00CE0410" w:rsidRPr="000E345D" w:rsidRDefault="00CE0410" w:rsidP="00CE0410">
      <w:pPr>
        <w:spacing w:after="0" w:line="240" w:lineRule="auto"/>
        <w:jc w:val="center"/>
        <w:rPr>
          <w:rFonts w:ascii="Times New Roman" w:eastAsia="Times New Roman" w:hAnsi="Times New Roman" w:cs="Times New Roman"/>
          <w:sz w:val="24"/>
          <w:szCs w:val="24"/>
        </w:rPr>
      </w:pPr>
      <w:r w:rsidRPr="000E345D">
        <w:rPr>
          <w:rFonts w:ascii="Times New Roman" w:eastAsia="Times New Roman" w:hAnsi="Times New Roman" w:cs="Times New Roman"/>
          <w:sz w:val="24"/>
          <w:szCs w:val="24"/>
        </w:rPr>
        <w:t>March 19, 2018</w:t>
      </w:r>
    </w:p>
    <w:p w:rsidR="000E345D" w:rsidRPr="000E345D" w:rsidRDefault="000E345D" w:rsidP="00CE0410">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CE0410">
        <w:rPr>
          <w:rFonts w:ascii="Times New Roman" w:eastAsia="Times New Roman" w:hAnsi="Times New Roman" w:cs="Times New Roman"/>
          <w:b/>
          <w:bCs/>
          <w:kern w:val="36"/>
          <w:sz w:val="36"/>
          <w:szCs w:val="36"/>
        </w:rPr>
        <w:t>The economic damage from a trade war</w:t>
      </w:r>
    </w:p>
    <w:p w:rsidR="000E345D" w:rsidRPr="000E345D" w:rsidRDefault="000E345D" w:rsidP="000E345D">
      <w:pPr>
        <w:spacing w:after="0" w:line="240" w:lineRule="auto"/>
        <w:rPr>
          <w:rFonts w:ascii="Times New Roman" w:eastAsia="Times New Roman" w:hAnsi="Times New Roman" w:cs="Times New Roman"/>
          <w:i/>
          <w:sz w:val="24"/>
          <w:szCs w:val="24"/>
        </w:rPr>
      </w:pPr>
      <w:r w:rsidRPr="000E345D">
        <w:rPr>
          <w:rFonts w:ascii="Times New Roman" w:eastAsia="Times New Roman" w:hAnsi="Times New Roman" w:cs="Times New Roman"/>
          <w:i/>
          <w:sz w:val="24"/>
          <w:szCs w:val="24"/>
        </w:rPr>
        <w:t>Economists are taught trade wars are almost always damaging. The question for investors is: how damaging?</w:t>
      </w:r>
    </w:p>
    <w:p w:rsidR="000E345D" w:rsidRPr="000E345D" w:rsidRDefault="00CE0410" w:rsidP="000E345D">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By </w:t>
      </w:r>
      <w:r w:rsidR="000E345D" w:rsidRPr="00CE0410">
        <w:rPr>
          <w:rFonts w:ascii="Times New Roman" w:eastAsia="Times New Roman" w:hAnsi="Times New Roman" w:cs="Times New Roman"/>
          <w:color w:val="000000" w:themeColor="text1"/>
          <w:sz w:val="24"/>
          <w:szCs w:val="24"/>
        </w:rPr>
        <w:t>Gavyn Davies</w:t>
      </w:r>
    </w:p>
    <w:p w:rsidR="0007479C" w:rsidRDefault="000E345D" w:rsidP="00CE0410">
      <w:pPr>
        <w:jc w:val="both"/>
        <w:rPr>
          <w:rFonts w:ascii="Times New Roman" w:hAnsi="Times New Roman" w:cs="Times New Roman"/>
          <w:sz w:val="24"/>
          <w:szCs w:val="24"/>
        </w:rPr>
      </w:pPr>
      <w:r w:rsidRPr="00CE0410">
        <w:rPr>
          <w:rFonts w:ascii="Times New Roman" w:hAnsi="Times New Roman" w:cs="Times New Roman"/>
          <w:sz w:val="24"/>
          <w:szCs w:val="24"/>
        </w:rPr>
        <w:t xml:space="preserve">President Donald Trump’s threatened </w:t>
      </w:r>
      <w:r w:rsidRPr="005B0C43">
        <w:rPr>
          <w:rFonts w:ascii="Times New Roman" w:hAnsi="Times New Roman" w:cs="Times New Roman"/>
          <w:b/>
          <w:sz w:val="24"/>
          <w:szCs w:val="24"/>
        </w:rPr>
        <w:t>escalation</w:t>
      </w:r>
      <w:r w:rsidRPr="00CE0410">
        <w:rPr>
          <w:rFonts w:ascii="Times New Roman" w:hAnsi="Times New Roman" w:cs="Times New Roman"/>
          <w:sz w:val="24"/>
          <w:szCs w:val="24"/>
        </w:rPr>
        <w:t xml:space="preserve"> of trad</w:t>
      </w:r>
      <w:r w:rsidR="00246679">
        <w:rPr>
          <w:rFonts w:ascii="Times New Roman" w:hAnsi="Times New Roman" w:cs="Times New Roman"/>
          <w:sz w:val="24"/>
          <w:szCs w:val="24"/>
        </w:rPr>
        <w:t xml:space="preserve">e </w:t>
      </w:r>
      <w:r w:rsidR="00246679" w:rsidRPr="005B0C43">
        <w:rPr>
          <w:rFonts w:ascii="Times New Roman" w:hAnsi="Times New Roman" w:cs="Times New Roman"/>
          <w:b/>
          <w:sz w:val="24"/>
          <w:szCs w:val="24"/>
        </w:rPr>
        <w:t>tariffs</w:t>
      </w:r>
      <w:r w:rsidR="00246679">
        <w:rPr>
          <w:rFonts w:ascii="Times New Roman" w:hAnsi="Times New Roman" w:cs="Times New Roman"/>
          <w:sz w:val="24"/>
          <w:szCs w:val="24"/>
        </w:rPr>
        <w:t xml:space="preserve"> has moved to the cent</w:t>
      </w:r>
      <w:r w:rsidRPr="00CE0410">
        <w:rPr>
          <w:rFonts w:ascii="Times New Roman" w:hAnsi="Times New Roman" w:cs="Times New Roman"/>
          <w:sz w:val="24"/>
          <w:szCs w:val="24"/>
        </w:rPr>
        <w:t>e</w:t>
      </w:r>
      <w:r w:rsidR="00246679">
        <w:rPr>
          <w:rFonts w:ascii="Times New Roman" w:hAnsi="Times New Roman" w:cs="Times New Roman"/>
          <w:sz w:val="24"/>
          <w:szCs w:val="24"/>
        </w:rPr>
        <w:t>r</w:t>
      </w:r>
      <w:r w:rsidRPr="00CE0410">
        <w:rPr>
          <w:rFonts w:ascii="Times New Roman" w:hAnsi="Times New Roman" w:cs="Times New Roman"/>
          <w:sz w:val="24"/>
          <w:szCs w:val="24"/>
        </w:rPr>
        <w:t xml:space="preserve"> of investor concerns. So far, the </w:t>
      </w:r>
      <w:r w:rsidRPr="005B0C43">
        <w:rPr>
          <w:rFonts w:ascii="Times New Roman" w:hAnsi="Times New Roman" w:cs="Times New Roman"/>
          <w:b/>
          <w:sz w:val="24"/>
          <w:szCs w:val="24"/>
        </w:rPr>
        <w:t>levie</w:t>
      </w:r>
      <w:r w:rsidR="00246679" w:rsidRPr="005B0C43">
        <w:rPr>
          <w:rFonts w:ascii="Times New Roman" w:hAnsi="Times New Roman" w:cs="Times New Roman"/>
          <w:b/>
          <w:sz w:val="24"/>
          <w:szCs w:val="24"/>
        </w:rPr>
        <w:t>s</w:t>
      </w:r>
      <w:r w:rsidR="00246679">
        <w:rPr>
          <w:rFonts w:ascii="Times New Roman" w:hAnsi="Times New Roman" w:cs="Times New Roman"/>
          <w:sz w:val="24"/>
          <w:szCs w:val="24"/>
        </w:rPr>
        <w:t xml:space="preserve"> announced on steel and alumin</w:t>
      </w:r>
      <w:r w:rsidRPr="00CE0410">
        <w:rPr>
          <w:rFonts w:ascii="Times New Roman" w:hAnsi="Times New Roman" w:cs="Times New Roman"/>
          <w:sz w:val="24"/>
          <w:szCs w:val="24"/>
        </w:rPr>
        <w:t>um imports affect sectors so small that they will have almost no macro effect on US inflation, growth or employment. However, they could represent the t</w:t>
      </w:r>
      <w:r w:rsidR="0007479C">
        <w:rPr>
          <w:rFonts w:ascii="Times New Roman" w:hAnsi="Times New Roman" w:cs="Times New Roman"/>
          <w:sz w:val="24"/>
          <w:szCs w:val="24"/>
        </w:rPr>
        <w:t>hin edge of a very large wedge.</w:t>
      </w:r>
    </w:p>
    <w:p w:rsidR="00221C81" w:rsidRDefault="000E345D" w:rsidP="00CE0410">
      <w:pPr>
        <w:jc w:val="both"/>
        <w:rPr>
          <w:rFonts w:ascii="Times New Roman" w:hAnsi="Times New Roman" w:cs="Times New Roman"/>
          <w:sz w:val="24"/>
          <w:szCs w:val="24"/>
        </w:rPr>
      </w:pPr>
      <w:r w:rsidRPr="00CE0410">
        <w:rPr>
          <w:rFonts w:ascii="Times New Roman" w:hAnsi="Times New Roman" w:cs="Times New Roman"/>
          <w:sz w:val="24"/>
          <w:szCs w:val="24"/>
        </w:rPr>
        <w:t xml:space="preserve">The focus now shifts to the </w:t>
      </w:r>
      <w:r w:rsidRPr="005B0C43">
        <w:rPr>
          <w:rFonts w:ascii="Times New Roman" w:hAnsi="Times New Roman" w:cs="Times New Roman"/>
          <w:b/>
          <w:sz w:val="24"/>
          <w:szCs w:val="24"/>
        </w:rPr>
        <w:t>Article 301 investigation</w:t>
      </w:r>
      <w:r w:rsidRPr="00CE0410">
        <w:rPr>
          <w:rFonts w:ascii="Times New Roman" w:hAnsi="Times New Roman" w:cs="Times New Roman"/>
          <w:sz w:val="24"/>
          <w:szCs w:val="24"/>
        </w:rPr>
        <w:t xml:space="preserve"> into China’s practices in technology transfer and </w:t>
      </w:r>
      <w:r w:rsidRPr="005B0C43">
        <w:rPr>
          <w:rFonts w:ascii="Times New Roman" w:hAnsi="Times New Roman" w:cs="Times New Roman"/>
          <w:b/>
          <w:sz w:val="24"/>
          <w:szCs w:val="24"/>
        </w:rPr>
        <w:t>intellectual property</w:t>
      </w:r>
      <w:r w:rsidRPr="00CE0410">
        <w:rPr>
          <w:rFonts w:ascii="Times New Roman" w:hAnsi="Times New Roman" w:cs="Times New Roman"/>
          <w:sz w:val="24"/>
          <w:szCs w:val="24"/>
        </w:rPr>
        <w:t xml:space="preserve">. The White House is likely to take action on that soon. With hawks like Peter Navarro and Wilbur Ross in the </w:t>
      </w:r>
      <w:r w:rsidRPr="005B0C43">
        <w:rPr>
          <w:rFonts w:ascii="Times New Roman" w:hAnsi="Times New Roman" w:cs="Times New Roman"/>
          <w:b/>
          <w:sz w:val="24"/>
          <w:szCs w:val="24"/>
        </w:rPr>
        <w:t>ascendancy</w:t>
      </w:r>
      <w:r w:rsidRPr="00CE0410">
        <w:rPr>
          <w:rFonts w:ascii="Times New Roman" w:hAnsi="Times New Roman" w:cs="Times New Roman"/>
          <w:sz w:val="24"/>
          <w:szCs w:val="24"/>
        </w:rPr>
        <w:t>, and modifying influences fading after Gary Cohn’s resignation as chief economic adviser, the president may soon follow his instincts and announce tariffs on</w:t>
      </w:r>
      <w:r w:rsidR="00221C81">
        <w:rPr>
          <w:rFonts w:ascii="Times New Roman" w:hAnsi="Times New Roman" w:cs="Times New Roman"/>
          <w:sz w:val="24"/>
          <w:szCs w:val="24"/>
        </w:rPr>
        <w:t xml:space="preserve"> imports from China.</w:t>
      </w:r>
    </w:p>
    <w:p w:rsidR="00221C81" w:rsidRDefault="000E345D" w:rsidP="00CE0410">
      <w:pPr>
        <w:jc w:val="both"/>
        <w:rPr>
          <w:rFonts w:ascii="Times New Roman" w:hAnsi="Times New Roman" w:cs="Times New Roman"/>
          <w:sz w:val="24"/>
          <w:szCs w:val="24"/>
        </w:rPr>
      </w:pPr>
      <w:r w:rsidRPr="00CE0410">
        <w:rPr>
          <w:rFonts w:ascii="Times New Roman" w:hAnsi="Times New Roman" w:cs="Times New Roman"/>
          <w:sz w:val="24"/>
          <w:szCs w:val="24"/>
        </w:rPr>
        <w:t xml:space="preserve">Although Navarro and Ross see tariffs as a means of forcing Beijing to abandon unfair </w:t>
      </w:r>
      <w:r w:rsidRPr="005B0C43">
        <w:rPr>
          <w:rFonts w:ascii="Times New Roman" w:hAnsi="Times New Roman" w:cs="Times New Roman"/>
          <w:b/>
          <w:sz w:val="24"/>
          <w:szCs w:val="24"/>
        </w:rPr>
        <w:t>distortionary</w:t>
      </w:r>
      <w:r w:rsidRPr="00CE0410">
        <w:rPr>
          <w:rFonts w:ascii="Times New Roman" w:hAnsi="Times New Roman" w:cs="Times New Roman"/>
          <w:sz w:val="24"/>
          <w:szCs w:val="24"/>
        </w:rPr>
        <w:t xml:space="preserve"> practices, they could just as easily result in retaliatory trade control</w:t>
      </w:r>
      <w:r w:rsidR="00221C81">
        <w:rPr>
          <w:rFonts w:ascii="Times New Roman" w:hAnsi="Times New Roman" w:cs="Times New Roman"/>
          <w:sz w:val="24"/>
          <w:szCs w:val="24"/>
        </w:rPr>
        <w:t>s, and even a global trade war.</w:t>
      </w:r>
      <w:r w:rsidR="0052597F">
        <w:rPr>
          <w:rFonts w:ascii="Times New Roman" w:hAnsi="Times New Roman" w:cs="Times New Roman"/>
          <w:sz w:val="24"/>
          <w:szCs w:val="24"/>
        </w:rPr>
        <w:t xml:space="preserve"> </w:t>
      </w:r>
      <w:r w:rsidRPr="00CE0410">
        <w:rPr>
          <w:rFonts w:ascii="Times New Roman" w:hAnsi="Times New Roman" w:cs="Times New Roman"/>
          <w:sz w:val="24"/>
          <w:szCs w:val="24"/>
        </w:rPr>
        <w:t xml:space="preserve">That may seem improbable, but hostile </w:t>
      </w:r>
      <w:r w:rsidRPr="005B0C43">
        <w:rPr>
          <w:rFonts w:ascii="Times New Roman" w:hAnsi="Times New Roman" w:cs="Times New Roman"/>
          <w:b/>
          <w:sz w:val="24"/>
          <w:szCs w:val="24"/>
        </w:rPr>
        <w:t>rhetoric</w:t>
      </w:r>
      <w:r w:rsidRPr="00CE0410">
        <w:rPr>
          <w:rFonts w:ascii="Times New Roman" w:hAnsi="Times New Roman" w:cs="Times New Roman"/>
          <w:sz w:val="24"/>
          <w:szCs w:val="24"/>
        </w:rPr>
        <w:t xml:space="preserve"> is building, and such an ou</w:t>
      </w:r>
      <w:r w:rsidR="00221C81">
        <w:rPr>
          <w:rFonts w:ascii="Times New Roman" w:hAnsi="Times New Roman" w:cs="Times New Roman"/>
          <w:sz w:val="24"/>
          <w:szCs w:val="24"/>
        </w:rPr>
        <w:t>tcome can no longer be ignored.</w:t>
      </w:r>
    </w:p>
    <w:p w:rsidR="00221C81" w:rsidRDefault="000E345D" w:rsidP="00CE0410">
      <w:pPr>
        <w:jc w:val="both"/>
        <w:rPr>
          <w:rFonts w:ascii="Times New Roman" w:hAnsi="Times New Roman" w:cs="Times New Roman"/>
          <w:sz w:val="24"/>
          <w:szCs w:val="24"/>
        </w:rPr>
      </w:pPr>
      <w:r w:rsidRPr="00CE0410">
        <w:rPr>
          <w:rFonts w:ascii="Times New Roman" w:hAnsi="Times New Roman" w:cs="Times New Roman"/>
          <w:sz w:val="24"/>
          <w:szCs w:val="24"/>
        </w:rPr>
        <w:t xml:space="preserve">This week, I will discuss the </w:t>
      </w:r>
      <w:r w:rsidRPr="005B0C43">
        <w:rPr>
          <w:rFonts w:ascii="Times New Roman" w:hAnsi="Times New Roman" w:cs="Times New Roman"/>
          <w:b/>
          <w:sz w:val="24"/>
          <w:szCs w:val="24"/>
        </w:rPr>
        <w:t>analytics</w:t>
      </w:r>
      <w:r w:rsidRPr="00CE0410">
        <w:rPr>
          <w:rFonts w:ascii="Times New Roman" w:hAnsi="Times New Roman" w:cs="Times New Roman"/>
          <w:sz w:val="24"/>
          <w:szCs w:val="24"/>
        </w:rPr>
        <w:t xml:space="preserve"> of trade tariffs, and their macroeconomic impact on the country that imposes them.</w:t>
      </w:r>
      <w:r w:rsidR="005B0C43">
        <w:rPr>
          <w:rFonts w:ascii="Times New Roman" w:hAnsi="Times New Roman" w:cs="Times New Roman"/>
          <w:sz w:val="24"/>
          <w:szCs w:val="24"/>
        </w:rPr>
        <w:t xml:space="preserve"> . . .</w:t>
      </w:r>
    </w:p>
    <w:p w:rsidR="0052597F" w:rsidRDefault="0052597F" w:rsidP="00CE0410">
      <w:pPr>
        <w:jc w:val="both"/>
        <w:rPr>
          <w:rFonts w:ascii="Times New Roman" w:hAnsi="Times New Roman" w:cs="Times New Roman"/>
          <w:sz w:val="24"/>
          <w:szCs w:val="24"/>
        </w:rPr>
      </w:pPr>
      <w:r>
        <w:rPr>
          <w:rFonts w:ascii="Times New Roman" w:hAnsi="Times New Roman" w:cs="Times New Roman"/>
          <w:sz w:val="24"/>
          <w:szCs w:val="24"/>
        </w:rPr>
        <w:t>******************************************************************************</w:t>
      </w:r>
    </w:p>
    <w:p w:rsidR="00221C81" w:rsidRDefault="000E345D" w:rsidP="00CE0410">
      <w:pPr>
        <w:jc w:val="both"/>
        <w:rPr>
          <w:rFonts w:ascii="Times New Roman" w:hAnsi="Times New Roman" w:cs="Times New Roman"/>
          <w:sz w:val="24"/>
          <w:szCs w:val="24"/>
        </w:rPr>
      </w:pPr>
      <w:r w:rsidRPr="00CE0410">
        <w:rPr>
          <w:rFonts w:ascii="Times New Roman" w:hAnsi="Times New Roman" w:cs="Times New Roman"/>
          <w:sz w:val="24"/>
          <w:szCs w:val="24"/>
        </w:rPr>
        <w:t xml:space="preserve">The bottom line: a global trade war, though still unlikely, would </w:t>
      </w:r>
      <w:r w:rsidRPr="005B0C43">
        <w:rPr>
          <w:rFonts w:ascii="Times New Roman" w:hAnsi="Times New Roman" w:cs="Times New Roman"/>
          <w:b/>
          <w:sz w:val="24"/>
          <w:szCs w:val="24"/>
        </w:rPr>
        <w:t>administer</w:t>
      </w:r>
      <w:r w:rsidRPr="00CE0410">
        <w:rPr>
          <w:rFonts w:ascii="Times New Roman" w:hAnsi="Times New Roman" w:cs="Times New Roman"/>
          <w:sz w:val="24"/>
          <w:szCs w:val="24"/>
        </w:rPr>
        <w:t xml:space="preserve"> a negative shock to world GDP of perhaps 1-3 percentage points in the next few years. Although investors might see this as a manageable hit to growth, there is a downside to the distribution that c</w:t>
      </w:r>
      <w:r w:rsidR="00221C81">
        <w:rPr>
          <w:rFonts w:ascii="Times New Roman" w:hAnsi="Times New Roman" w:cs="Times New Roman"/>
          <w:sz w:val="24"/>
          <w:szCs w:val="24"/>
        </w:rPr>
        <w:t>ould turn out to be much worse.</w:t>
      </w:r>
    </w:p>
    <w:p w:rsidR="00221C81" w:rsidRDefault="000E345D" w:rsidP="00CE0410">
      <w:pPr>
        <w:jc w:val="both"/>
        <w:rPr>
          <w:rFonts w:ascii="Times New Roman" w:hAnsi="Times New Roman" w:cs="Times New Roman"/>
          <w:sz w:val="24"/>
          <w:szCs w:val="24"/>
        </w:rPr>
      </w:pPr>
      <w:r w:rsidRPr="00CE0410">
        <w:rPr>
          <w:rFonts w:ascii="Times New Roman" w:hAnsi="Times New Roman" w:cs="Times New Roman"/>
          <w:sz w:val="24"/>
          <w:szCs w:val="24"/>
        </w:rPr>
        <w:t xml:space="preserve">Economists are taught early on that trade wars are always damaging. Memories of the </w:t>
      </w:r>
      <w:r w:rsidRPr="005B0C43">
        <w:rPr>
          <w:rFonts w:ascii="Times New Roman" w:hAnsi="Times New Roman" w:cs="Times New Roman"/>
          <w:b/>
          <w:sz w:val="24"/>
          <w:szCs w:val="24"/>
        </w:rPr>
        <w:t>Smoot-Hawley Act in 1930</w:t>
      </w:r>
      <w:r w:rsidRPr="00CE0410">
        <w:rPr>
          <w:rFonts w:ascii="Times New Roman" w:hAnsi="Times New Roman" w:cs="Times New Roman"/>
          <w:sz w:val="24"/>
          <w:szCs w:val="24"/>
        </w:rPr>
        <w:t xml:space="preserve"> loom large. But wh</w:t>
      </w:r>
      <w:r w:rsidR="00221C81">
        <w:rPr>
          <w:rFonts w:ascii="Times New Roman" w:hAnsi="Times New Roman" w:cs="Times New Roman"/>
          <w:sz w:val="24"/>
          <w:szCs w:val="24"/>
        </w:rPr>
        <w:t>at are the mechanisms involved?</w:t>
      </w:r>
    </w:p>
    <w:p w:rsidR="00221C81" w:rsidRDefault="000E345D" w:rsidP="00CE0410">
      <w:pPr>
        <w:jc w:val="both"/>
        <w:rPr>
          <w:rFonts w:ascii="Times New Roman" w:hAnsi="Times New Roman" w:cs="Times New Roman"/>
          <w:sz w:val="24"/>
          <w:szCs w:val="24"/>
        </w:rPr>
      </w:pPr>
      <w:r w:rsidRPr="00CE0410">
        <w:rPr>
          <w:rFonts w:ascii="Times New Roman" w:hAnsi="Times New Roman" w:cs="Times New Roman"/>
          <w:sz w:val="24"/>
          <w:szCs w:val="24"/>
        </w:rPr>
        <w:t xml:space="preserve">When tariffs are imposed, the increase in the costs of </w:t>
      </w:r>
      <w:r w:rsidRPr="005B0C43">
        <w:rPr>
          <w:rFonts w:ascii="Times New Roman" w:hAnsi="Times New Roman" w:cs="Times New Roman"/>
          <w:b/>
          <w:sz w:val="24"/>
          <w:szCs w:val="24"/>
        </w:rPr>
        <w:t>cross-border trade</w:t>
      </w:r>
      <w:r w:rsidRPr="00CE0410">
        <w:rPr>
          <w:rFonts w:ascii="Times New Roman" w:hAnsi="Times New Roman" w:cs="Times New Roman"/>
          <w:sz w:val="24"/>
          <w:szCs w:val="24"/>
        </w:rPr>
        <w:t xml:space="preserve"> obviously reduces global imports and exports, relative to output. This is what drives the welfare gains and losses in the </w:t>
      </w:r>
      <w:r w:rsidR="00221C81">
        <w:rPr>
          <w:rFonts w:ascii="Times New Roman" w:hAnsi="Times New Roman" w:cs="Times New Roman"/>
          <w:sz w:val="24"/>
          <w:szCs w:val="24"/>
        </w:rPr>
        <w:t>longer term.</w:t>
      </w:r>
    </w:p>
    <w:p w:rsidR="00221C81" w:rsidRDefault="000E345D" w:rsidP="00CE0410">
      <w:pPr>
        <w:jc w:val="both"/>
        <w:rPr>
          <w:rFonts w:ascii="Times New Roman" w:hAnsi="Times New Roman" w:cs="Times New Roman"/>
          <w:sz w:val="24"/>
          <w:szCs w:val="24"/>
        </w:rPr>
      </w:pPr>
      <w:r w:rsidRPr="00CE0410">
        <w:rPr>
          <w:rFonts w:ascii="Times New Roman" w:hAnsi="Times New Roman" w:cs="Times New Roman"/>
          <w:sz w:val="24"/>
          <w:szCs w:val="24"/>
        </w:rPr>
        <w:lastRenderedPageBreak/>
        <w:t xml:space="preserve">On this, there are some centuries-old results from international trade theory (see the leading textbook by Paul Krugman </w:t>
      </w:r>
      <w:r w:rsidRPr="0052597F">
        <w:rPr>
          <w:rFonts w:ascii="Times New Roman" w:hAnsi="Times New Roman" w:cs="Times New Roman"/>
          <w:i/>
          <w:sz w:val="24"/>
          <w:szCs w:val="24"/>
        </w:rPr>
        <w:t>et al</w:t>
      </w:r>
      <w:r w:rsidRPr="00CE0410">
        <w:rPr>
          <w:rFonts w:ascii="Times New Roman" w:hAnsi="Times New Roman" w:cs="Times New Roman"/>
          <w:sz w:val="24"/>
          <w:szCs w:val="24"/>
        </w:rPr>
        <w:t xml:space="preserve">). In these partial equilibrium trade models, almost no one disputes that the decline in trade flows will reduce the scope for the </w:t>
      </w:r>
      <w:r w:rsidRPr="005B0C43">
        <w:rPr>
          <w:rFonts w:ascii="Times New Roman" w:hAnsi="Times New Roman" w:cs="Times New Roman"/>
          <w:b/>
          <w:sz w:val="24"/>
          <w:szCs w:val="24"/>
        </w:rPr>
        <w:t>law of comparative advantage</w:t>
      </w:r>
      <w:r w:rsidRPr="00CE0410">
        <w:rPr>
          <w:rFonts w:ascii="Times New Roman" w:hAnsi="Times New Roman" w:cs="Times New Roman"/>
          <w:sz w:val="24"/>
          <w:szCs w:val="24"/>
        </w:rPr>
        <w:t xml:space="preserve"> to work, and for technology to flow easily across b</w:t>
      </w:r>
      <w:r w:rsidR="00221C81">
        <w:rPr>
          <w:rFonts w:ascii="Times New Roman" w:hAnsi="Times New Roman" w:cs="Times New Roman"/>
          <w:sz w:val="24"/>
          <w:szCs w:val="24"/>
        </w:rPr>
        <w:t>orders.</w:t>
      </w:r>
      <w:r w:rsidR="005B0C43">
        <w:rPr>
          <w:rFonts w:ascii="Times New Roman" w:hAnsi="Times New Roman" w:cs="Times New Roman"/>
          <w:sz w:val="24"/>
          <w:szCs w:val="24"/>
        </w:rPr>
        <w:t xml:space="preserve"> . . . </w:t>
      </w:r>
    </w:p>
    <w:p w:rsidR="00221C81" w:rsidRDefault="000E345D" w:rsidP="00CE0410">
      <w:pPr>
        <w:jc w:val="both"/>
        <w:rPr>
          <w:rFonts w:ascii="Times New Roman" w:hAnsi="Times New Roman" w:cs="Times New Roman"/>
          <w:sz w:val="24"/>
          <w:szCs w:val="24"/>
        </w:rPr>
      </w:pPr>
      <w:r w:rsidRPr="00CE0410">
        <w:rPr>
          <w:rFonts w:ascii="Times New Roman" w:hAnsi="Times New Roman" w:cs="Times New Roman"/>
          <w:sz w:val="24"/>
          <w:szCs w:val="24"/>
        </w:rPr>
        <w:t xml:space="preserve">Further cases that may justify tariffs are the protection of </w:t>
      </w:r>
      <w:r w:rsidRPr="005B0C43">
        <w:rPr>
          <w:rFonts w:ascii="Times New Roman" w:hAnsi="Times New Roman" w:cs="Times New Roman"/>
          <w:b/>
          <w:sz w:val="24"/>
          <w:szCs w:val="24"/>
        </w:rPr>
        <w:t>infant industries</w:t>
      </w:r>
      <w:r w:rsidRPr="00CE0410">
        <w:rPr>
          <w:rFonts w:ascii="Times New Roman" w:hAnsi="Times New Roman" w:cs="Times New Roman"/>
          <w:sz w:val="24"/>
          <w:szCs w:val="24"/>
        </w:rPr>
        <w:t xml:space="preserve">, and the correction of </w:t>
      </w:r>
      <w:r w:rsidRPr="005B0C43">
        <w:rPr>
          <w:rFonts w:ascii="Times New Roman" w:hAnsi="Times New Roman" w:cs="Times New Roman"/>
          <w:b/>
          <w:sz w:val="24"/>
          <w:szCs w:val="24"/>
        </w:rPr>
        <w:t>market distortions</w:t>
      </w:r>
      <w:r w:rsidRPr="00CE0410">
        <w:rPr>
          <w:rFonts w:ascii="Times New Roman" w:hAnsi="Times New Roman" w:cs="Times New Roman"/>
          <w:sz w:val="24"/>
          <w:szCs w:val="24"/>
        </w:rPr>
        <w:t xml:space="preserve"> (</w:t>
      </w:r>
      <w:r w:rsidR="00E767C8" w:rsidRPr="00E767C8">
        <w:rPr>
          <w:rFonts w:ascii="Times New Roman" w:hAnsi="Times New Roman" w:cs="Times New Roman"/>
          <w:i/>
          <w:sz w:val="24"/>
          <w:szCs w:val="24"/>
        </w:rPr>
        <w:t>e.g.</w:t>
      </w:r>
      <w:r w:rsidRPr="00CE0410">
        <w:rPr>
          <w:rFonts w:ascii="Times New Roman" w:hAnsi="Times New Roman" w:cs="Times New Roman"/>
          <w:sz w:val="24"/>
          <w:szCs w:val="24"/>
        </w:rPr>
        <w:t xml:space="preserve"> export </w:t>
      </w:r>
      <w:r w:rsidRPr="005B0C43">
        <w:rPr>
          <w:rFonts w:ascii="Times New Roman" w:hAnsi="Times New Roman" w:cs="Times New Roman"/>
          <w:b/>
          <w:sz w:val="24"/>
          <w:szCs w:val="24"/>
        </w:rPr>
        <w:t>subsidies</w:t>
      </w:r>
      <w:r w:rsidRPr="00CE0410">
        <w:rPr>
          <w:rFonts w:ascii="Times New Roman" w:hAnsi="Times New Roman" w:cs="Times New Roman"/>
          <w:sz w:val="24"/>
          <w:szCs w:val="24"/>
        </w:rPr>
        <w:t>) imposed by other governments. However, most economists think it is better to attack these distortions head on, rather than indirectly throu</w:t>
      </w:r>
      <w:r w:rsidR="00221C81">
        <w:rPr>
          <w:rFonts w:ascii="Times New Roman" w:hAnsi="Times New Roman" w:cs="Times New Roman"/>
          <w:sz w:val="24"/>
          <w:szCs w:val="24"/>
        </w:rPr>
        <w:t>gh “offsetting” import tariffs.</w:t>
      </w:r>
    </w:p>
    <w:p w:rsidR="00221C81" w:rsidRDefault="000E345D" w:rsidP="00CE0410">
      <w:pPr>
        <w:jc w:val="both"/>
        <w:rPr>
          <w:rFonts w:ascii="Times New Roman" w:hAnsi="Times New Roman" w:cs="Times New Roman"/>
          <w:sz w:val="24"/>
          <w:szCs w:val="24"/>
        </w:rPr>
      </w:pPr>
      <w:r w:rsidRPr="00CE0410">
        <w:rPr>
          <w:rFonts w:ascii="Times New Roman" w:hAnsi="Times New Roman" w:cs="Times New Roman"/>
          <w:sz w:val="24"/>
          <w:szCs w:val="24"/>
        </w:rPr>
        <w:t>Moving into macro-economics, many variables can change in response to tariffs, including the exchange rate, inflation, monetary policy and unemployment. This</w:t>
      </w:r>
      <w:r w:rsidR="00221C81">
        <w:rPr>
          <w:rFonts w:ascii="Times New Roman" w:hAnsi="Times New Roman" w:cs="Times New Roman"/>
          <w:sz w:val="24"/>
          <w:szCs w:val="24"/>
        </w:rPr>
        <w:t xml:space="preserve"> becomes much more complicated.</w:t>
      </w:r>
      <w:r w:rsidR="0052597F">
        <w:rPr>
          <w:rFonts w:ascii="Times New Roman" w:hAnsi="Times New Roman" w:cs="Times New Roman"/>
          <w:sz w:val="24"/>
          <w:szCs w:val="24"/>
        </w:rPr>
        <w:t xml:space="preserve"> </w:t>
      </w:r>
      <w:r w:rsidRPr="00CE0410">
        <w:rPr>
          <w:rFonts w:ascii="Times New Roman" w:hAnsi="Times New Roman" w:cs="Times New Roman"/>
          <w:sz w:val="24"/>
          <w:szCs w:val="24"/>
        </w:rPr>
        <w:t xml:space="preserve">In old-fashioned </w:t>
      </w:r>
      <w:r w:rsidRPr="005B0C43">
        <w:rPr>
          <w:rFonts w:ascii="Times New Roman" w:hAnsi="Times New Roman" w:cs="Times New Roman"/>
          <w:b/>
          <w:sz w:val="24"/>
          <w:szCs w:val="24"/>
        </w:rPr>
        <w:t>Keynesian</w:t>
      </w:r>
      <w:r w:rsidRPr="00CE0410">
        <w:rPr>
          <w:rFonts w:ascii="Times New Roman" w:hAnsi="Times New Roman" w:cs="Times New Roman"/>
          <w:sz w:val="24"/>
          <w:szCs w:val="24"/>
        </w:rPr>
        <w:t xml:space="preserve"> models (with fixed prices and exchange rates), a tariff is viewed as an </w:t>
      </w:r>
      <w:r w:rsidRPr="005B0C43">
        <w:rPr>
          <w:rFonts w:ascii="Times New Roman" w:hAnsi="Times New Roman" w:cs="Times New Roman"/>
          <w:b/>
          <w:sz w:val="24"/>
          <w:szCs w:val="24"/>
        </w:rPr>
        <w:t>expenditure</w:t>
      </w:r>
      <w:r w:rsidRPr="00CE0410">
        <w:rPr>
          <w:rFonts w:ascii="Times New Roman" w:hAnsi="Times New Roman" w:cs="Times New Roman"/>
          <w:sz w:val="24"/>
          <w:szCs w:val="24"/>
        </w:rPr>
        <w:t xml:space="preserve">-switching </w:t>
      </w:r>
      <w:r w:rsidRPr="005B0C43">
        <w:rPr>
          <w:rFonts w:ascii="Times New Roman" w:hAnsi="Times New Roman" w:cs="Times New Roman"/>
          <w:b/>
          <w:sz w:val="24"/>
          <w:szCs w:val="24"/>
        </w:rPr>
        <w:t>intervention</w:t>
      </w:r>
      <w:r w:rsidRPr="00CE0410">
        <w:rPr>
          <w:rFonts w:ascii="Times New Roman" w:hAnsi="Times New Roman" w:cs="Times New Roman"/>
          <w:sz w:val="24"/>
          <w:szCs w:val="24"/>
        </w:rPr>
        <w:t>, not necessari</w:t>
      </w:r>
      <w:r w:rsidR="0052597F">
        <w:rPr>
          <w:rFonts w:ascii="Times New Roman" w:hAnsi="Times New Roman" w:cs="Times New Roman"/>
          <w:sz w:val="24"/>
          <w:szCs w:val="24"/>
        </w:rPr>
        <w:t xml:space="preserve">ly an expenditure-reducing one. </w:t>
      </w:r>
      <w:bookmarkStart w:id="0" w:name="_GoBack"/>
      <w:bookmarkEnd w:id="0"/>
      <w:r w:rsidRPr="00CE0410">
        <w:rPr>
          <w:rFonts w:ascii="Times New Roman" w:hAnsi="Times New Roman" w:cs="Times New Roman"/>
          <w:sz w:val="24"/>
          <w:szCs w:val="24"/>
        </w:rPr>
        <w:t>US tariffs on steel imports could cause an increase in domestic production as foreign products are priced out of the American market. As a gross over-simplification, expenditure is, in the first instance, switched from China to the US, leaving global steel production unchanged. Mr</w:t>
      </w:r>
      <w:r w:rsidR="00221C81">
        <w:rPr>
          <w:rFonts w:ascii="Times New Roman" w:hAnsi="Times New Roman" w:cs="Times New Roman"/>
          <w:sz w:val="24"/>
          <w:szCs w:val="24"/>
        </w:rPr>
        <w:t>.</w:t>
      </w:r>
      <w:r w:rsidRPr="00CE0410">
        <w:rPr>
          <w:rFonts w:ascii="Times New Roman" w:hAnsi="Times New Roman" w:cs="Times New Roman"/>
          <w:sz w:val="24"/>
          <w:szCs w:val="24"/>
        </w:rPr>
        <w:t xml:space="preserve"> T</w:t>
      </w:r>
      <w:r w:rsidR="00221C81">
        <w:rPr>
          <w:rFonts w:ascii="Times New Roman" w:hAnsi="Times New Roman" w:cs="Times New Roman"/>
          <w:sz w:val="24"/>
          <w:szCs w:val="24"/>
        </w:rPr>
        <w:t>rump seems to believe all this.</w:t>
      </w:r>
    </w:p>
    <w:p w:rsidR="00E767C8" w:rsidRDefault="000E345D" w:rsidP="00CE0410">
      <w:pPr>
        <w:jc w:val="both"/>
        <w:rPr>
          <w:rFonts w:ascii="Times New Roman" w:hAnsi="Times New Roman" w:cs="Times New Roman"/>
          <w:sz w:val="24"/>
          <w:szCs w:val="24"/>
        </w:rPr>
      </w:pPr>
      <w:r w:rsidRPr="00CE0410">
        <w:rPr>
          <w:rFonts w:ascii="Times New Roman" w:hAnsi="Times New Roman" w:cs="Times New Roman"/>
          <w:sz w:val="24"/>
          <w:szCs w:val="24"/>
        </w:rPr>
        <w:t>But the effects on aggregate demand are complex. When the US imposes its tariff, China at first loses net income. In the US, steel producers might gain from greater output, but consumers, both households and other companies, lose. The government gains from tariff revenues, though these are probably distributed across the economy.</w:t>
      </w:r>
    </w:p>
    <w:p w:rsidR="00E767C8" w:rsidRDefault="000E345D" w:rsidP="00CE0410">
      <w:pPr>
        <w:jc w:val="both"/>
        <w:rPr>
          <w:rFonts w:ascii="Times New Roman" w:hAnsi="Times New Roman" w:cs="Times New Roman"/>
          <w:sz w:val="24"/>
          <w:szCs w:val="24"/>
        </w:rPr>
      </w:pPr>
      <w:r w:rsidRPr="00CE0410">
        <w:rPr>
          <w:rFonts w:ascii="Times New Roman" w:hAnsi="Times New Roman" w:cs="Times New Roman"/>
          <w:sz w:val="24"/>
          <w:szCs w:val="24"/>
        </w:rPr>
        <w:t xml:space="preserve">The initial effects on aggregate demand therefore depend on how all these gains and losses are </w:t>
      </w:r>
      <w:r w:rsidRPr="005B0C43">
        <w:rPr>
          <w:rFonts w:ascii="Times New Roman" w:hAnsi="Times New Roman" w:cs="Times New Roman"/>
          <w:b/>
          <w:sz w:val="24"/>
          <w:szCs w:val="24"/>
        </w:rPr>
        <w:t>translated</w:t>
      </w:r>
      <w:r w:rsidRPr="00CE0410">
        <w:rPr>
          <w:rFonts w:ascii="Times New Roman" w:hAnsi="Times New Roman" w:cs="Times New Roman"/>
          <w:sz w:val="24"/>
          <w:szCs w:val="24"/>
        </w:rPr>
        <w:t xml:space="preserve"> into expenditure. Such redistributions are similar to the effects of an oil price increase that shifts income away from consumers and towards producers. If the losers cut demand immediately, while the winners spend their gains more slowly, global demand and output will fall in the short term. But none of this is obvious without much more </w:t>
      </w:r>
      <w:r w:rsidRPr="005B0C43">
        <w:rPr>
          <w:rFonts w:ascii="Times New Roman" w:hAnsi="Times New Roman" w:cs="Times New Roman"/>
          <w:b/>
          <w:sz w:val="24"/>
          <w:szCs w:val="24"/>
        </w:rPr>
        <w:t>empirical</w:t>
      </w:r>
      <w:r w:rsidRPr="00CE0410">
        <w:rPr>
          <w:rFonts w:ascii="Times New Roman" w:hAnsi="Times New Roman" w:cs="Times New Roman"/>
          <w:sz w:val="24"/>
          <w:szCs w:val="24"/>
        </w:rPr>
        <w:t xml:space="preserve"> work.</w:t>
      </w:r>
    </w:p>
    <w:p w:rsidR="00E767C8" w:rsidRDefault="000E345D" w:rsidP="00CE0410">
      <w:pPr>
        <w:jc w:val="both"/>
        <w:rPr>
          <w:rFonts w:ascii="Times New Roman" w:hAnsi="Times New Roman" w:cs="Times New Roman"/>
          <w:sz w:val="24"/>
          <w:szCs w:val="24"/>
        </w:rPr>
      </w:pPr>
      <w:r w:rsidRPr="005B0C43">
        <w:rPr>
          <w:rFonts w:ascii="Times New Roman" w:hAnsi="Times New Roman" w:cs="Times New Roman"/>
          <w:b/>
          <w:sz w:val="24"/>
          <w:szCs w:val="24"/>
        </w:rPr>
        <w:t>Mercantilist</w:t>
      </w:r>
      <w:r w:rsidRPr="00CE0410">
        <w:rPr>
          <w:rFonts w:ascii="Times New Roman" w:hAnsi="Times New Roman" w:cs="Times New Roman"/>
          <w:sz w:val="24"/>
          <w:szCs w:val="24"/>
        </w:rPr>
        <w:t xml:space="preserve"> elements in Keynesian policies are definitely inapplicable to countries [with flexible exchange rates</w:t>
      </w:r>
      <w:proofErr w:type="gramStart"/>
      <w:r w:rsidRPr="00CE0410">
        <w:rPr>
          <w:rFonts w:ascii="Times New Roman" w:hAnsi="Times New Roman" w:cs="Times New Roman"/>
          <w:sz w:val="24"/>
          <w:szCs w:val="24"/>
        </w:rPr>
        <w:t>] .</w:t>
      </w:r>
      <w:proofErr w:type="gramEnd"/>
      <w:r w:rsidRPr="00CE0410">
        <w:rPr>
          <w:rFonts w:ascii="Times New Roman" w:hAnsi="Times New Roman" w:cs="Times New Roman"/>
          <w:sz w:val="24"/>
          <w:szCs w:val="24"/>
        </w:rPr>
        <w:t xml:space="preserve"> . . Tariffs worsen employment and output. Robert Mundell, 1961 In his classic 1960s work, Robert Mundell argued that, in a world of </w:t>
      </w:r>
      <w:r w:rsidRPr="005B0C43">
        <w:rPr>
          <w:rFonts w:ascii="Times New Roman" w:hAnsi="Times New Roman" w:cs="Times New Roman"/>
          <w:b/>
          <w:sz w:val="24"/>
          <w:szCs w:val="24"/>
        </w:rPr>
        <w:t>flexible exchange rates</w:t>
      </w:r>
      <w:r w:rsidRPr="00CE0410">
        <w:rPr>
          <w:rFonts w:ascii="Times New Roman" w:hAnsi="Times New Roman" w:cs="Times New Roman"/>
          <w:sz w:val="24"/>
          <w:szCs w:val="24"/>
        </w:rPr>
        <w:t xml:space="preserve">, a new US import tariff will tend to improve the country’s </w:t>
      </w:r>
      <w:r w:rsidRPr="005B0C43">
        <w:rPr>
          <w:rFonts w:ascii="Times New Roman" w:hAnsi="Times New Roman" w:cs="Times New Roman"/>
          <w:b/>
          <w:sz w:val="24"/>
          <w:szCs w:val="24"/>
        </w:rPr>
        <w:t>trade balance</w:t>
      </w:r>
      <w:r w:rsidRPr="00CE0410">
        <w:rPr>
          <w:rFonts w:ascii="Times New Roman" w:hAnsi="Times New Roman" w:cs="Times New Roman"/>
          <w:sz w:val="24"/>
          <w:szCs w:val="24"/>
        </w:rPr>
        <w:t xml:space="preserve">, which will increase the dollar’s </w:t>
      </w:r>
      <w:r w:rsidRPr="005B0C43">
        <w:rPr>
          <w:rFonts w:ascii="Times New Roman" w:hAnsi="Times New Roman" w:cs="Times New Roman"/>
          <w:b/>
          <w:sz w:val="24"/>
          <w:szCs w:val="24"/>
        </w:rPr>
        <w:t>real exchange rate</w:t>
      </w:r>
      <w:r w:rsidRPr="00CE0410">
        <w:rPr>
          <w:rFonts w:ascii="Times New Roman" w:hAnsi="Times New Roman" w:cs="Times New Roman"/>
          <w:sz w:val="24"/>
          <w:szCs w:val="24"/>
        </w:rPr>
        <w:t>. This real exchange rate rise dominates the effect on the American economy, producing an overall decline in US output and employment, despite the (smaller) gains from the tariff’</w:t>
      </w:r>
      <w:r w:rsidR="00E767C8">
        <w:rPr>
          <w:rFonts w:ascii="Times New Roman" w:hAnsi="Times New Roman" w:cs="Times New Roman"/>
          <w:sz w:val="24"/>
          <w:szCs w:val="24"/>
        </w:rPr>
        <w:t>s expenditure-switching effect.</w:t>
      </w:r>
    </w:p>
    <w:p w:rsidR="00E767C8" w:rsidRDefault="000E345D" w:rsidP="00CE0410">
      <w:pPr>
        <w:jc w:val="both"/>
        <w:rPr>
          <w:rFonts w:ascii="Times New Roman" w:hAnsi="Times New Roman" w:cs="Times New Roman"/>
          <w:sz w:val="24"/>
          <w:szCs w:val="24"/>
        </w:rPr>
      </w:pPr>
      <w:r w:rsidRPr="00CE0410">
        <w:rPr>
          <w:rFonts w:ascii="Times New Roman" w:hAnsi="Times New Roman" w:cs="Times New Roman"/>
          <w:sz w:val="24"/>
          <w:szCs w:val="24"/>
        </w:rPr>
        <w:t>This remains the standard result. Maurice Obstfeld, the International Monetary Fund’s chief economist, wrote in 2016 that a 20 per cent US tariff on imports from East Asia, would (without retaliation) raise the dollar by 5 per cent, and cut US output b</w:t>
      </w:r>
      <w:r w:rsidR="00E767C8">
        <w:rPr>
          <w:rFonts w:ascii="Times New Roman" w:hAnsi="Times New Roman" w:cs="Times New Roman"/>
          <w:sz w:val="24"/>
          <w:szCs w:val="24"/>
        </w:rPr>
        <w:t>y 0.6 per cent over five years.</w:t>
      </w:r>
    </w:p>
    <w:p w:rsidR="00E767C8" w:rsidRDefault="00E767C8" w:rsidP="00E767C8">
      <w:pPr>
        <w:jc w:val="center"/>
        <w:rPr>
          <w:rFonts w:ascii="Times New Roman" w:hAnsi="Times New Roman" w:cs="Times New Roman"/>
          <w:sz w:val="24"/>
          <w:szCs w:val="24"/>
        </w:rPr>
      </w:pPr>
      <w:r w:rsidRPr="00E767C8">
        <w:rPr>
          <w:noProof/>
        </w:rPr>
        <w:lastRenderedPageBreak/>
        <w:drawing>
          <wp:inline distT="0" distB="0" distL="0" distR="0" wp14:anchorId="149664DC" wp14:editId="68A804F1">
            <wp:extent cx="5715000" cy="3000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15000" cy="3000375"/>
                    </a:xfrm>
                    <a:prstGeom prst="rect">
                      <a:avLst/>
                    </a:prstGeom>
                  </pic:spPr>
                </pic:pic>
              </a:graphicData>
            </a:graphic>
          </wp:inline>
        </w:drawing>
      </w:r>
    </w:p>
    <w:p w:rsidR="00E767C8" w:rsidRDefault="00E767C8" w:rsidP="00CE0410">
      <w:pPr>
        <w:jc w:val="both"/>
        <w:rPr>
          <w:rFonts w:ascii="Times New Roman" w:hAnsi="Times New Roman" w:cs="Times New Roman"/>
          <w:sz w:val="24"/>
          <w:szCs w:val="24"/>
        </w:rPr>
      </w:pPr>
    </w:p>
    <w:p w:rsidR="00E767C8" w:rsidRDefault="000E345D" w:rsidP="00CE0410">
      <w:pPr>
        <w:jc w:val="both"/>
        <w:rPr>
          <w:rFonts w:ascii="Times New Roman" w:hAnsi="Times New Roman" w:cs="Times New Roman"/>
          <w:sz w:val="24"/>
          <w:szCs w:val="24"/>
        </w:rPr>
      </w:pPr>
      <w:r w:rsidRPr="00CE0410">
        <w:rPr>
          <w:rFonts w:ascii="Times New Roman" w:hAnsi="Times New Roman" w:cs="Times New Roman"/>
          <w:sz w:val="24"/>
          <w:szCs w:val="24"/>
        </w:rPr>
        <w:t>In these models, Mr</w:t>
      </w:r>
      <w:r w:rsidR="00E767C8">
        <w:rPr>
          <w:rFonts w:ascii="Times New Roman" w:hAnsi="Times New Roman" w:cs="Times New Roman"/>
          <w:sz w:val="24"/>
          <w:szCs w:val="24"/>
        </w:rPr>
        <w:t>.</w:t>
      </w:r>
      <w:r w:rsidRPr="00CE0410">
        <w:rPr>
          <w:rFonts w:ascii="Times New Roman" w:hAnsi="Times New Roman" w:cs="Times New Roman"/>
          <w:sz w:val="24"/>
          <w:szCs w:val="24"/>
        </w:rPr>
        <w:t xml:space="preserve"> Trump’s trade agenda could backfire on the US economy. Furthermore, all these results would be worse if we allow for temporary effects of tariffs on global supply chains, which could disrupt </w:t>
      </w:r>
      <w:proofErr w:type="gramStart"/>
      <w:r w:rsidRPr="00CE0410">
        <w:rPr>
          <w:rFonts w:ascii="Times New Roman" w:hAnsi="Times New Roman" w:cs="Times New Roman"/>
          <w:sz w:val="24"/>
          <w:szCs w:val="24"/>
        </w:rPr>
        <w:t>production,</w:t>
      </w:r>
      <w:proofErr w:type="gramEnd"/>
      <w:r w:rsidRPr="00CE0410">
        <w:rPr>
          <w:rFonts w:ascii="Times New Roman" w:hAnsi="Times New Roman" w:cs="Times New Roman"/>
          <w:sz w:val="24"/>
          <w:szCs w:val="24"/>
        </w:rPr>
        <w:t xml:space="preserve"> and the damage to confidence from uncertainty about trade policy. These effects </w:t>
      </w:r>
      <w:r w:rsidRPr="005B0C43">
        <w:rPr>
          <w:rFonts w:ascii="Times New Roman" w:hAnsi="Times New Roman" w:cs="Times New Roman"/>
          <w:b/>
          <w:sz w:val="24"/>
          <w:szCs w:val="24"/>
        </w:rPr>
        <w:t>skew</w:t>
      </w:r>
      <w:r w:rsidRPr="00CE0410">
        <w:rPr>
          <w:rFonts w:ascii="Times New Roman" w:hAnsi="Times New Roman" w:cs="Times New Roman"/>
          <w:sz w:val="24"/>
          <w:szCs w:val="24"/>
        </w:rPr>
        <w:t xml:space="preserve"> the possible outcome</w:t>
      </w:r>
      <w:r w:rsidR="00E767C8">
        <w:rPr>
          <w:rFonts w:ascii="Times New Roman" w:hAnsi="Times New Roman" w:cs="Times New Roman"/>
          <w:sz w:val="24"/>
          <w:szCs w:val="24"/>
        </w:rPr>
        <w:t xml:space="preserve"> markedly towards the downside.</w:t>
      </w:r>
    </w:p>
    <w:p w:rsidR="003F1495" w:rsidRDefault="000E345D" w:rsidP="00CE0410">
      <w:pPr>
        <w:jc w:val="both"/>
        <w:rPr>
          <w:rFonts w:ascii="Times New Roman" w:hAnsi="Times New Roman" w:cs="Times New Roman"/>
          <w:sz w:val="24"/>
          <w:szCs w:val="24"/>
        </w:rPr>
      </w:pPr>
      <w:r w:rsidRPr="00CE0410">
        <w:rPr>
          <w:rFonts w:ascii="Times New Roman" w:hAnsi="Times New Roman" w:cs="Times New Roman"/>
          <w:sz w:val="24"/>
          <w:szCs w:val="24"/>
        </w:rPr>
        <w:t xml:space="preserve">And there is the danger of </w:t>
      </w:r>
      <w:r w:rsidRPr="00173DA4">
        <w:rPr>
          <w:rFonts w:ascii="Times New Roman" w:hAnsi="Times New Roman" w:cs="Times New Roman"/>
          <w:b/>
          <w:sz w:val="24"/>
          <w:szCs w:val="24"/>
        </w:rPr>
        <w:t>retaliation</w:t>
      </w:r>
      <w:r w:rsidRPr="00CE0410">
        <w:rPr>
          <w:rFonts w:ascii="Times New Roman" w:hAnsi="Times New Roman" w:cs="Times New Roman"/>
          <w:sz w:val="24"/>
          <w:szCs w:val="24"/>
        </w:rPr>
        <w:t xml:space="preserve"> from trading partners. Next time, I will try to quantify these serious global threats.</w:t>
      </w:r>
    </w:p>
    <w:p w:rsidR="003747B4" w:rsidRDefault="003747B4" w:rsidP="00CE0410">
      <w:pPr>
        <w:jc w:val="both"/>
        <w:rPr>
          <w:rFonts w:ascii="Times New Roman" w:hAnsi="Times New Roman" w:cs="Times New Roman"/>
          <w:sz w:val="24"/>
          <w:szCs w:val="24"/>
        </w:rPr>
      </w:pPr>
      <w:r>
        <w:rPr>
          <w:rFonts w:ascii="Times New Roman" w:hAnsi="Times New Roman" w:cs="Times New Roman"/>
          <w:sz w:val="24"/>
          <w:szCs w:val="24"/>
        </w:rPr>
        <w:br w:type="page"/>
      </w:r>
    </w:p>
    <w:p w:rsidR="003747B4" w:rsidRPr="003747B4" w:rsidRDefault="003747B4" w:rsidP="003747B4">
      <w:pPr>
        <w:jc w:val="center"/>
        <w:rPr>
          <w:rFonts w:ascii="Cooper Black" w:hAnsi="Cooper Black" w:cs="Times New Roman"/>
          <w:b/>
          <w:sz w:val="40"/>
          <w:szCs w:val="40"/>
        </w:rPr>
      </w:pPr>
      <w:r w:rsidRPr="003747B4">
        <w:rPr>
          <w:rFonts w:ascii="Cooper Black" w:hAnsi="Cooper Black" w:cs="Times New Roman"/>
          <w:b/>
          <w:sz w:val="40"/>
          <w:szCs w:val="40"/>
        </w:rPr>
        <w:lastRenderedPageBreak/>
        <w:t>Glossary</w:t>
      </w:r>
    </w:p>
    <w:p w:rsidR="001A4FB8" w:rsidRPr="00AB5DDC" w:rsidRDefault="001A4FB8" w:rsidP="001A4FB8">
      <w:pPr>
        <w:jc w:val="both"/>
        <w:rPr>
          <w:rFonts w:ascii="Times New Roman" w:hAnsi="Times New Roman" w:cs="Times New Roman"/>
          <w:sz w:val="24"/>
          <w:szCs w:val="24"/>
        </w:rPr>
      </w:pPr>
      <w:proofErr w:type="gramStart"/>
      <w:r w:rsidRPr="00AB5DDC">
        <w:rPr>
          <w:rFonts w:ascii="Times New Roman" w:hAnsi="Times New Roman" w:cs="Times New Roman"/>
          <w:b/>
          <w:sz w:val="24"/>
          <w:szCs w:val="24"/>
        </w:rPr>
        <w:t>administer</w:t>
      </w:r>
      <w:proofErr w:type="gramEnd"/>
      <w:r w:rsidRPr="00AB5DDC">
        <w:rPr>
          <w:rFonts w:ascii="Times New Roman" w:hAnsi="Times New Roman" w:cs="Times New Roman"/>
          <w:sz w:val="24"/>
          <w:szCs w:val="24"/>
        </w:rPr>
        <w:t xml:space="preserve"> – manage and be responsible for the running of something.</w:t>
      </w:r>
    </w:p>
    <w:p w:rsidR="001A4FB8" w:rsidRPr="00AB5DDC" w:rsidRDefault="001A4FB8" w:rsidP="001A4FB8">
      <w:pPr>
        <w:jc w:val="both"/>
        <w:rPr>
          <w:rFonts w:ascii="Times New Roman" w:hAnsi="Times New Roman" w:cs="Times New Roman"/>
          <w:sz w:val="24"/>
          <w:szCs w:val="24"/>
        </w:rPr>
      </w:pPr>
      <w:proofErr w:type="gramStart"/>
      <w:r w:rsidRPr="00AB5DDC">
        <w:rPr>
          <w:rFonts w:ascii="Times New Roman" w:hAnsi="Times New Roman" w:cs="Times New Roman"/>
          <w:b/>
          <w:sz w:val="24"/>
          <w:szCs w:val="24"/>
        </w:rPr>
        <w:t>analytics</w:t>
      </w:r>
      <w:proofErr w:type="gramEnd"/>
      <w:r w:rsidRPr="00AB5DDC">
        <w:rPr>
          <w:rFonts w:ascii="Times New Roman" w:hAnsi="Times New Roman" w:cs="Times New Roman"/>
          <w:sz w:val="24"/>
          <w:szCs w:val="24"/>
        </w:rPr>
        <w:t xml:space="preserve"> – the systematic computational analysis of data or statistics.</w:t>
      </w:r>
    </w:p>
    <w:p w:rsidR="001A4FB8" w:rsidRPr="00AB5DDC" w:rsidRDefault="001A4FB8" w:rsidP="001A4FB8">
      <w:pPr>
        <w:spacing w:after="0" w:line="240" w:lineRule="auto"/>
        <w:jc w:val="both"/>
        <w:rPr>
          <w:rFonts w:ascii="Times New Roman" w:hAnsi="Times New Roman" w:cs="Times New Roman"/>
          <w:sz w:val="24"/>
          <w:szCs w:val="24"/>
        </w:rPr>
      </w:pPr>
      <w:r w:rsidRPr="00AB5DDC">
        <w:rPr>
          <w:rFonts w:ascii="Times New Roman" w:hAnsi="Times New Roman" w:cs="Times New Roman"/>
          <w:b/>
          <w:sz w:val="24"/>
          <w:szCs w:val="24"/>
        </w:rPr>
        <w:t>Article 301 investigation</w:t>
      </w:r>
      <w:r w:rsidRPr="00AB5DDC">
        <w:rPr>
          <w:rFonts w:ascii="Times New Roman" w:hAnsi="Times New Roman" w:cs="Times New Roman"/>
          <w:sz w:val="24"/>
          <w:szCs w:val="24"/>
        </w:rPr>
        <w:t xml:space="preserve"> – measure within NAFTA that allows </w:t>
      </w:r>
      <w:proofErr w:type="gramStart"/>
      <w:r w:rsidRPr="00AB5DDC">
        <w:rPr>
          <w:rFonts w:ascii="Times New Roman" w:hAnsi="Times New Roman" w:cs="Times New Roman"/>
          <w:sz w:val="24"/>
          <w:szCs w:val="24"/>
        </w:rPr>
        <w:t>to look</w:t>
      </w:r>
      <w:proofErr w:type="gramEnd"/>
      <w:r w:rsidRPr="00AB5DDC">
        <w:rPr>
          <w:rFonts w:ascii="Times New Roman" w:hAnsi="Times New Roman" w:cs="Times New Roman"/>
          <w:sz w:val="24"/>
          <w:szCs w:val="24"/>
        </w:rPr>
        <w:t xml:space="preserve"> into any allegations of trade restrictions or trade barriers.</w:t>
      </w:r>
    </w:p>
    <w:p w:rsidR="001A4FB8" w:rsidRPr="00AB5DDC" w:rsidRDefault="001A4FB8" w:rsidP="001A4FB8">
      <w:pPr>
        <w:spacing w:after="0" w:line="240" w:lineRule="auto"/>
        <w:jc w:val="both"/>
        <w:rPr>
          <w:rFonts w:ascii="Times New Roman" w:hAnsi="Times New Roman" w:cs="Times New Roman"/>
          <w:sz w:val="24"/>
          <w:szCs w:val="24"/>
        </w:rPr>
      </w:pPr>
    </w:p>
    <w:p w:rsidR="001A4FB8" w:rsidRPr="00AB5DDC" w:rsidRDefault="001A4FB8" w:rsidP="001A4FB8">
      <w:pPr>
        <w:jc w:val="both"/>
        <w:rPr>
          <w:rFonts w:ascii="Times New Roman" w:hAnsi="Times New Roman" w:cs="Times New Roman"/>
          <w:sz w:val="24"/>
          <w:szCs w:val="24"/>
        </w:rPr>
      </w:pPr>
      <w:proofErr w:type="gramStart"/>
      <w:r w:rsidRPr="00AB5DDC">
        <w:rPr>
          <w:rFonts w:ascii="Times New Roman" w:hAnsi="Times New Roman" w:cs="Times New Roman"/>
          <w:b/>
          <w:sz w:val="24"/>
          <w:szCs w:val="24"/>
        </w:rPr>
        <w:t>ascendancy</w:t>
      </w:r>
      <w:proofErr w:type="gramEnd"/>
      <w:r w:rsidRPr="00AB5DDC">
        <w:rPr>
          <w:rFonts w:ascii="Times New Roman" w:hAnsi="Times New Roman" w:cs="Times New Roman"/>
          <w:sz w:val="24"/>
          <w:szCs w:val="24"/>
        </w:rPr>
        <w:t xml:space="preserve"> – occupation of a position of dominant power or influence</w:t>
      </w:r>
    </w:p>
    <w:p w:rsidR="001A4FB8" w:rsidRPr="00AB5DDC" w:rsidRDefault="001A4FB8" w:rsidP="001A4FB8">
      <w:pPr>
        <w:spacing w:line="240" w:lineRule="auto"/>
        <w:jc w:val="both"/>
        <w:rPr>
          <w:rFonts w:ascii="Times New Roman" w:hAnsi="Times New Roman" w:cs="Times New Roman"/>
          <w:sz w:val="24"/>
          <w:szCs w:val="24"/>
        </w:rPr>
      </w:pPr>
      <w:proofErr w:type="gramStart"/>
      <w:r w:rsidRPr="00AB5DDC">
        <w:rPr>
          <w:rFonts w:ascii="Times New Roman" w:hAnsi="Times New Roman" w:cs="Times New Roman"/>
          <w:b/>
          <w:sz w:val="24"/>
          <w:szCs w:val="24"/>
        </w:rPr>
        <w:t>comparative</w:t>
      </w:r>
      <w:proofErr w:type="gramEnd"/>
      <w:r w:rsidRPr="00AB5DDC">
        <w:rPr>
          <w:rFonts w:ascii="Times New Roman" w:hAnsi="Times New Roman" w:cs="Times New Roman"/>
          <w:b/>
          <w:sz w:val="24"/>
          <w:szCs w:val="24"/>
        </w:rPr>
        <w:t xml:space="preserve"> advantage</w:t>
      </w:r>
      <w:r w:rsidRPr="00AB5DDC">
        <w:rPr>
          <w:rFonts w:ascii="Times New Roman" w:hAnsi="Times New Roman" w:cs="Times New Roman"/>
          <w:sz w:val="24"/>
          <w:szCs w:val="24"/>
        </w:rPr>
        <w:t xml:space="preserve"> – </w:t>
      </w:r>
      <w:r w:rsidRPr="00AB5DDC">
        <w:rPr>
          <w:rStyle w:val="st"/>
          <w:rFonts w:ascii="Times New Roman" w:hAnsi="Times New Roman" w:cs="Times New Roman"/>
          <w:sz w:val="24"/>
          <w:szCs w:val="24"/>
        </w:rPr>
        <w:t>refers to an economy's ability to produce goods and services at a lower opportunity cost than that of trade partners.</w:t>
      </w:r>
    </w:p>
    <w:p w:rsidR="001A4FB8" w:rsidRPr="00AB5DDC" w:rsidRDefault="001A4FB8" w:rsidP="001A4FB8">
      <w:pPr>
        <w:spacing w:line="240" w:lineRule="auto"/>
        <w:jc w:val="both"/>
        <w:rPr>
          <w:rFonts w:ascii="Times New Roman" w:hAnsi="Times New Roman" w:cs="Times New Roman"/>
          <w:sz w:val="24"/>
          <w:szCs w:val="24"/>
        </w:rPr>
      </w:pPr>
      <w:proofErr w:type="gramStart"/>
      <w:r w:rsidRPr="00AB5DDC">
        <w:rPr>
          <w:rFonts w:ascii="Times New Roman" w:hAnsi="Times New Roman" w:cs="Times New Roman"/>
          <w:b/>
          <w:sz w:val="24"/>
          <w:szCs w:val="24"/>
        </w:rPr>
        <w:t>cross-border</w:t>
      </w:r>
      <w:proofErr w:type="gramEnd"/>
      <w:r w:rsidRPr="00AB5DDC">
        <w:rPr>
          <w:rFonts w:ascii="Times New Roman" w:hAnsi="Times New Roman" w:cs="Times New Roman"/>
          <w:b/>
          <w:sz w:val="24"/>
          <w:szCs w:val="24"/>
        </w:rPr>
        <w:t xml:space="preserve"> trade</w:t>
      </w:r>
      <w:r w:rsidRPr="00AB5DDC">
        <w:rPr>
          <w:rFonts w:ascii="Times New Roman" w:hAnsi="Times New Roman" w:cs="Times New Roman"/>
          <w:sz w:val="24"/>
          <w:szCs w:val="24"/>
        </w:rPr>
        <w:t xml:space="preserve"> – </w:t>
      </w:r>
      <w:r w:rsidRPr="00AB5DDC">
        <w:rPr>
          <w:rStyle w:val="ilfuvd"/>
          <w:rFonts w:ascii="Times New Roman" w:hAnsi="Times New Roman" w:cs="Times New Roman"/>
          <w:sz w:val="24"/>
          <w:szCs w:val="24"/>
        </w:rPr>
        <w:t>The buying and selling of goods and services between businesses in neighboring countries, with the seller being in one country and the buyer in the other country</w:t>
      </w:r>
    </w:p>
    <w:p w:rsidR="001A4FB8" w:rsidRPr="00AB5DDC" w:rsidRDefault="001A4FB8" w:rsidP="001A4FB8">
      <w:pPr>
        <w:spacing w:line="240" w:lineRule="auto"/>
        <w:jc w:val="both"/>
        <w:rPr>
          <w:rFonts w:ascii="Times New Roman" w:hAnsi="Times New Roman" w:cs="Times New Roman"/>
          <w:sz w:val="24"/>
          <w:szCs w:val="24"/>
        </w:rPr>
      </w:pPr>
      <w:proofErr w:type="gramStart"/>
      <w:r w:rsidRPr="00AB5DDC">
        <w:rPr>
          <w:rFonts w:ascii="Times New Roman" w:hAnsi="Times New Roman" w:cs="Times New Roman"/>
          <w:b/>
          <w:sz w:val="24"/>
          <w:szCs w:val="24"/>
        </w:rPr>
        <w:t>distortionary</w:t>
      </w:r>
      <w:proofErr w:type="gramEnd"/>
      <w:r w:rsidRPr="00AB5DDC">
        <w:rPr>
          <w:rFonts w:ascii="Times New Roman" w:hAnsi="Times New Roman" w:cs="Times New Roman"/>
          <w:sz w:val="24"/>
          <w:szCs w:val="24"/>
        </w:rPr>
        <w:t xml:space="preserve"> – </w:t>
      </w:r>
      <w:r w:rsidRPr="00AB5DDC">
        <w:rPr>
          <w:rStyle w:val="ilfuvd"/>
          <w:rFonts w:ascii="Times New Roman" w:hAnsi="Times New Roman" w:cs="Times New Roman"/>
          <w:sz w:val="24"/>
          <w:szCs w:val="24"/>
        </w:rPr>
        <w:t>any departure from the ideal of perfect competition that therefore interferes with economic agents maximizing social welfare when they maximize their own</w:t>
      </w:r>
    </w:p>
    <w:p w:rsidR="001A4FB8" w:rsidRPr="00AB5DDC" w:rsidRDefault="001A4FB8" w:rsidP="001A4FB8">
      <w:pPr>
        <w:spacing w:line="240" w:lineRule="auto"/>
        <w:jc w:val="both"/>
        <w:rPr>
          <w:rFonts w:ascii="Times New Roman" w:hAnsi="Times New Roman" w:cs="Times New Roman"/>
          <w:sz w:val="24"/>
          <w:szCs w:val="24"/>
        </w:rPr>
      </w:pPr>
      <w:proofErr w:type="gramStart"/>
      <w:r w:rsidRPr="00AB5DDC">
        <w:rPr>
          <w:rFonts w:ascii="Times New Roman" w:hAnsi="Times New Roman" w:cs="Times New Roman"/>
          <w:b/>
          <w:sz w:val="24"/>
          <w:szCs w:val="24"/>
        </w:rPr>
        <w:t>empirical</w:t>
      </w:r>
      <w:proofErr w:type="gramEnd"/>
      <w:r w:rsidRPr="00AB5DDC">
        <w:rPr>
          <w:rFonts w:ascii="Times New Roman" w:hAnsi="Times New Roman" w:cs="Times New Roman"/>
          <w:sz w:val="24"/>
          <w:szCs w:val="24"/>
        </w:rPr>
        <w:t xml:space="preserve"> – based on, concerned with, or verifiable by observation or experience rather than theory or pure logic.</w:t>
      </w:r>
    </w:p>
    <w:p w:rsidR="003747B4" w:rsidRPr="00AB5DDC" w:rsidRDefault="00485359" w:rsidP="00CE0410">
      <w:pPr>
        <w:jc w:val="both"/>
        <w:rPr>
          <w:rFonts w:ascii="Times New Roman" w:hAnsi="Times New Roman" w:cs="Times New Roman"/>
          <w:sz w:val="24"/>
          <w:szCs w:val="24"/>
        </w:rPr>
      </w:pPr>
      <w:proofErr w:type="gramStart"/>
      <w:r w:rsidRPr="00AB5DDC">
        <w:rPr>
          <w:rFonts w:ascii="Times New Roman" w:hAnsi="Times New Roman" w:cs="Times New Roman"/>
          <w:b/>
          <w:sz w:val="24"/>
          <w:szCs w:val="24"/>
        </w:rPr>
        <w:t>escalation</w:t>
      </w:r>
      <w:proofErr w:type="gramEnd"/>
      <w:r w:rsidRPr="00AB5DDC">
        <w:rPr>
          <w:rFonts w:ascii="Times New Roman" w:hAnsi="Times New Roman" w:cs="Times New Roman"/>
          <w:sz w:val="24"/>
          <w:szCs w:val="24"/>
        </w:rPr>
        <w:t xml:space="preserve"> – </w:t>
      </w:r>
      <w:r w:rsidR="00F73FF8" w:rsidRPr="00AB5DDC">
        <w:rPr>
          <w:rFonts w:ascii="Times New Roman" w:hAnsi="Times New Roman" w:cs="Times New Roman"/>
          <w:sz w:val="24"/>
          <w:szCs w:val="24"/>
        </w:rPr>
        <w:t>an increase in the intensity or seriousness of something; an intensification</w:t>
      </w:r>
    </w:p>
    <w:p w:rsidR="001A4FB8" w:rsidRDefault="001A4FB8" w:rsidP="001A4FB8">
      <w:pPr>
        <w:jc w:val="both"/>
        <w:rPr>
          <w:rFonts w:ascii="Times New Roman" w:hAnsi="Times New Roman" w:cs="Times New Roman"/>
          <w:sz w:val="24"/>
          <w:szCs w:val="24"/>
        </w:rPr>
      </w:pPr>
      <w:proofErr w:type="gramStart"/>
      <w:r w:rsidRPr="00AB5DDC">
        <w:rPr>
          <w:rFonts w:ascii="Times New Roman" w:hAnsi="Times New Roman" w:cs="Times New Roman"/>
          <w:b/>
          <w:sz w:val="24"/>
          <w:szCs w:val="24"/>
        </w:rPr>
        <w:t>expenditure</w:t>
      </w:r>
      <w:proofErr w:type="gramEnd"/>
      <w:r w:rsidRPr="00AB5DDC">
        <w:rPr>
          <w:rFonts w:ascii="Times New Roman" w:hAnsi="Times New Roman" w:cs="Times New Roman"/>
          <w:sz w:val="24"/>
          <w:szCs w:val="24"/>
        </w:rPr>
        <w:t xml:space="preserve"> – another term for “spending.”</w:t>
      </w:r>
    </w:p>
    <w:p w:rsidR="008D7A34" w:rsidRPr="00AB5DDC" w:rsidRDefault="008D7A34" w:rsidP="008D7A34">
      <w:pPr>
        <w:spacing w:line="240" w:lineRule="auto"/>
        <w:jc w:val="both"/>
        <w:rPr>
          <w:rFonts w:ascii="Times New Roman" w:hAnsi="Times New Roman" w:cs="Times New Roman"/>
          <w:sz w:val="24"/>
          <w:szCs w:val="24"/>
        </w:rPr>
      </w:pPr>
      <w:proofErr w:type="gramStart"/>
      <w:r w:rsidRPr="00AB5DDC">
        <w:rPr>
          <w:rFonts w:ascii="Times New Roman" w:hAnsi="Times New Roman" w:cs="Times New Roman"/>
          <w:b/>
          <w:sz w:val="24"/>
          <w:szCs w:val="24"/>
        </w:rPr>
        <w:t>flexible</w:t>
      </w:r>
      <w:proofErr w:type="gramEnd"/>
      <w:r w:rsidRPr="00AB5DDC">
        <w:rPr>
          <w:rFonts w:ascii="Times New Roman" w:hAnsi="Times New Roman" w:cs="Times New Roman"/>
          <w:b/>
          <w:sz w:val="24"/>
          <w:szCs w:val="24"/>
        </w:rPr>
        <w:t xml:space="preserve"> exchange rates</w:t>
      </w:r>
      <w:r w:rsidRPr="00AB5DDC">
        <w:rPr>
          <w:rFonts w:ascii="Times New Roman" w:hAnsi="Times New Roman" w:cs="Times New Roman"/>
          <w:sz w:val="24"/>
          <w:szCs w:val="24"/>
        </w:rPr>
        <w:t xml:space="preserve"> – </w:t>
      </w:r>
      <w:r w:rsidRPr="00AB5DDC">
        <w:rPr>
          <w:rStyle w:val="st"/>
          <w:rFonts w:ascii="Times New Roman" w:hAnsi="Times New Roman" w:cs="Times New Roman"/>
          <w:sz w:val="24"/>
          <w:szCs w:val="24"/>
        </w:rPr>
        <w:t xml:space="preserve">exchange rates determined by global supply and demand of currency, not controlled by  central </w:t>
      </w:r>
      <w:proofErr w:type="spellStart"/>
      <w:r w:rsidRPr="00AB5DDC">
        <w:rPr>
          <w:rStyle w:val="st"/>
          <w:rFonts w:ascii="Times New Roman" w:hAnsi="Times New Roman" w:cs="Times New Roman"/>
          <w:sz w:val="24"/>
          <w:szCs w:val="24"/>
        </w:rPr>
        <w:t>banl</w:t>
      </w:r>
      <w:proofErr w:type="spellEnd"/>
      <w:r w:rsidRPr="00AB5DDC">
        <w:rPr>
          <w:rStyle w:val="st"/>
          <w:rFonts w:ascii="Times New Roman" w:hAnsi="Times New Roman" w:cs="Times New Roman"/>
          <w:sz w:val="24"/>
          <w:szCs w:val="24"/>
        </w:rPr>
        <w:t>.</w:t>
      </w:r>
    </w:p>
    <w:p w:rsidR="001A4FB8" w:rsidRPr="00AB5DDC" w:rsidRDefault="001A4FB8" w:rsidP="001A4FB8">
      <w:pPr>
        <w:jc w:val="both"/>
        <w:rPr>
          <w:rFonts w:ascii="Times New Roman" w:hAnsi="Times New Roman" w:cs="Times New Roman"/>
          <w:sz w:val="24"/>
          <w:szCs w:val="24"/>
        </w:rPr>
      </w:pPr>
      <w:proofErr w:type="gramStart"/>
      <w:r w:rsidRPr="00AB5DDC">
        <w:rPr>
          <w:rFonts w:ascii="Times New Roman" w:hAnsi="Times New Roman" w:cs="Times New Roman"/>
          <w:b/>
          <w:sz w:val="24"/>
          <w:szCs w:val="24"/>
        </w:rPr>
        <w:t>infant</w:t>
      </w:r>
      <w:proofErr w:type="gramEnd"/>
      <w:r w:rsidRPr="00AB5DDC">
        <w:rPr>
          <w:rFonts w:ascii="Times New Roman" w:hAnsi="Times New Roman" w:cs="Times New Roman"/>
          <w:b/>
          <w:sz w:val="24"/>
          <w:szCs w:val="24"/>
        </w:rPr>
        <w:t xml:space="preserve"> industries</w:t>
      </w:r>
      <w:r w:rsidRPr="00AB5DDC">
        <w:rPr>
          <w:rFonts w:ascii="Times New Roman" w:hAnsi="Times New Roman" w:cs="Times New Roman"/>
          <w:sz w:val="24"/>
          <w:szCs w:val="24"/>
        </w:rPr>
        <w:t xml:space="preserve"> – a new industry, which in its early stages experiences relative difficulty or is absolutely incapable in competing with established competitors abroad.</w:t>
      </w:r>
    </w:p>
    <w:p w:rsidR="001A4FB8" w:rsidRPr="00AB5DDC" w:rsidRDefault="001A4FB8" w:rsidP="001A4FB8">
      <w:pPr>
        <w:spacing w:after="0" w:line="240" w:lineRule="auto"/>
        <w:jc w:val="both"/>
        <w:rPr>
          <w:rFonts w:ascii="Times New Roman" w:hAnsi="Times New Roman" w:cs="Times New Roman"/>
          <w:sz w:val="24"/>
          <w:szCs w:val="24"/>
        </w:rPr>
      </w:pPr>
      <w:r w:rsidRPr="00AB5DDC">
        <w:rPr>
          <w:rFonts w:ascii="Times New Roman" w:hAnsi="Times New Roman" w:cs="Times New Roman"/>
          <w:b/>
          <w:sz w:val="24"/>
          <w:szCs w:val="24"/>
        </w:rPr>
        <w:t>intellectual property</w:t>
      </w:r>
      <w:r w:rsidRPr="00AB5DDC">
        <w:rPr>
          <w:rFonts w:ascii="Times New Roman" w:hAnsi="Times New Roman" w:cs="Times New Roman"/>
          <w:sz w:val="24"/>
          <w:szCs w:val="24"/>
        </w:rPr>
        <w:t xml:space="preserve"> – a work or invention that is the result of creativity, such as a manuscript or a design, to which one has rights and for which one may apply for a patent, copyright, trademark, etc.</w:t>
      </w:r>
    </w:p>
    <w:p w:rsidR="001A4FB8" w:rsidRPr="00AB5DDC" w:rsidRDefault="001A4FB8" w:rsidP="001A4FB8">
      <w:pPr>
        <w:spacing w:after="0" w:line="240" w:lineRule="auto"/>
        <w:jc w:val="both"/>
        <w:rPr>
          <w:rFonts w:ascii="Times New Roman" w:hAnsi="Times New Roman" w:cs="Times New Roman"/>
          <w:sz w:val="24"/>
          <w:szCs w:val="24"/>
        </w:rPr>
      </w:pPr>
    </w:p>
    <w:p w:rsidR="001A4FB8" w:rsidRPr="00AB5DDC" w:rsidRDefault="001A4FB8" w:rsidP="001A4FB8">
      <w:pPr>
        <w:jc w:val="both"/>
        <w:rPr>
          <w:rFonts w:ascii="Times New Roman" w:hAnsi="Times New Roman" w:cs="Times New Roman"/>
          <w:sz w:val="24"/>
          <w:szCs w:val="24"/>
        </w:rPr>
      </w:pPr>
      <w:proofErr w:type="gramStart"/>
      <w:r w:rsidRPr="00AB5DDC">
        <w:rPr>
          <w:rFonts w:ascii="Times New Roman" w:hAnsi="Times New Roman" w:cs="Times New Roman"/>
          <w:b/>
          <w:sz w:val="24"/>
          <w:szCs w:val="24"/>
        </w:rPr>
        <w:t>intervention</w:t>
      </w:r>
      <w:proofErr w:type="gramEnd"/>
      <w:r w:rsidRPr="00AB5DDC">
        <w:rPr>
          <w:rFonts w:ascii="Times New Roman" w:hAnsi="Times New Roman" w:cs="Times New Roman"/>
          <w:sz w:val="24"/>
          <w:szCs w:val="24"/>
        </w:rPr>
        <w:t xml:space="preserve"> – the action of interfering in some function of the economy.</w:t>
      </w:r>
    </w:p>
    <w:p w:rsidR="001A4FB8" w:rsidRDefault="001A4FB8" w:rsidP="001A4FB8">
      <w:pPr>
        <w:spacing w:after="0"/>
        <w:jc w:val="both"/>
        <w:rPr>
          <w:rStyle w:val="ilfuvd"/>
          <w:rFonts w:ascii="Times New Roman" w:hAnsi="Times New Roman" w:cs="Times New Roman"/>
          <w:sz w:val="24"/>
          <w:szCs w:val="24"/>
        </w:rPr>
      </w:pPr>
      <w:r w:rsidRPr="00AB5DDC">
        <w:rPr>
          <w:rFonts w:ascii="Times New Roman" w:hAnsi="Times New Roman" w:cs="Times New Roman"/>
          <w:b/>
          <w:sz w:val="24"/>
          <w:szCs w:val="24"/>
        </w:rPr>
        <w:t>Keynesian</w:t>
      </w:r>
      <w:r w:rsidRPr="00AB5DDC">
        <w:rPr>
          <w:rFonts w:ascii="Times New Roman" w:hAnsi="Times New Roman" w:cs="Times New Roman"/>
          <w:sz w:val="24"/>
          <w:szCs w:val="24"/>
        </w:rPr>
        <w:t xml:space="preserve"> – person who </w:t>
      </w:r>
      <w:r w:rsidRPr="00AB5DDC">
        <w:rPr>
          <w:rStyle w:val="ilfuvd"/>
          <w:rFonts w:ascii="Times New Roman" w:hAnsi="Times New Roman" w:cs="Times New Roman"/>
          <w:sz w:val="24"/>
          <w:szCs w:val="24"/>
        </w:rPr>
        <w:t>believes that aggregate demand is influenced by a host of economic decisions—both public and private—and sometimes behaves erratically.</w:t>
      </w:r>
    </w:p>
    <w:p w:rsidR="001A4FB8" w:rsidRPr="001A4FB8" w:rsidRDefault="001A4FB8" w:rsidP="001A4FB8">
      <w:pPr>
        <w:spacing w:after="0"/>
        <w:jc w:val="both"/>
        <w:rPr>
          <w:rStyle w:val="ilfuvd"/>
          <w:rFonts w:ascii="Times New Roman" w:hAnsi="Times New Roman" w:cs="Times New Roman"/>
          <w:sz w:val="20"/>
          <w:szCs w:val="20"/>
        </w:rPr>
      </w:pPr>
    </w:p>
    <w:p w:rsidR="001A4FB8" w:rsidRPr="00AB5DDC" w:rsidRDefault="001A4FB8" w:rsidP="001A4FB8">
      <w:pPr>
        <w:jc w:val="both"/>
        <w:rPr>
          <w:rFonts w:ascii="Times New Roman" w:hAnsi="Times New Roman" w:cs="Times New Roman"/>
          <w:sz w:val="24"/>
          <w:szCs w:val="24"/>
        </w:rPr>
      </w:pPr>
      <w:proofErr w:type="gramStart"/>
      <w:r w:rsidRPr="00AB5DDC">
        <w:rPr>
          <w:rFonts w:ascii="Times New Roman" w:hAnsi="Times New Roman" w:cs="Times New Roman"/>
          <w:b/>
          <w:sz w:val="24"/>
          <w:szCs w:val="24"/>
        </w:rPr>
        <w:t>levies</w:t>
      </w:r>
      <w:proofErr w:type="gramEnd"/>
      <w:r w:rsidRPr="00AB5DDC">
        <w:rPr>
          <w:rFonts w:ascii="Times New Roman" w:hAnsi="Times New Roman" w:cs="Times New Roman"/>
          <w:sz w:val="24"/>
          <w:szCs w:val="24"/>
        </w:rPr>
        <w:t xml:space="preserve"> – taxes</w:t>
      </w:r>
    </w:p>
    <w:p w:rsidR="001A4FB8" w:rsidRPr="00AB5DDC" w:rsidRDefault="001A4FB8" w:rsidP="001A4FB8">
      <w:pPr>
        <w:spacing w:line="240" w:lineRule="auto"/>
        <w:jc w:val="both"/>
        <w:rPr>
          <w:rFonts w:ascii="Times New Roman" w:hAnsi="Times New Roman" w:cs="Times New Roman"/>
          <w:sz w:val="24"/>
          <w:szCs w:val="24"/>
        </w:rPr>
      </w:pPr>
      <w:proofErr w:type="gramStart"/>
      <w:r w:rsidRPr="00AB5DDC">
        <w:rPr>
          <w:rFonts w:ascii="Times New Roman" w:hAnsi="Times New Roman" w:cs="Times New Roman"/>
          <w:b/>
          <w:sz w:val="24"/>
          <w:szCs w:val="24"/>
        </w:rPr>
        <w:t>market</w:t>
      </w:r>
      <w:proofErr w:type="gramEnd"/>
      <w:r w:rsidRPr="00AB5DDC">
        <w:rPr>
          <w:rFonts w:ascii="Times New Roman" w:hAnsi="Times New Roman" w:cs="Times New Roman"/>
          <w:b/>
          <w:sz w:val="24"/>
          <w:szCs w:val="24"/>
        </w:rPr>
        <w:t xml:space="preserve"> distortions</w:t>
      </w:r>
      <w:r w:rsidRPr="00AB5DDC">
        <w:rPr>
          <w:rFonts w:ascii="Times New Roman" w:hAnsi="Times New Roman" w:cs="Times New Roman"/>
          <w:sz w:val="24"/>
          <w:szCs w:val="24"/>
        </w:rPr>
        <w:t xml:space="preserve"> – </w:t>
      </w:r>
      <w:r w:rsidRPr="00AB5DDC">
        <w:rPr>
          <w:rStyle w:val="ilfuvd"/>
          <w:rFonts w:ascii="Times New Roman" w:hAnsi="Times New Roman" w:cs="Times New Roman"/>
          <w:sz w:val="24"/>
          <w:szCs w:val="24"/>
        </w:rPr>
        <w:t>scenario that occurs when there is an intervention in a given market by a governing body. The intervention may take the form of price ceilings, price floors or tax subsidies.</w:t>
      </w:r>
    </w:p>
    <w:p w:rsidR="008D7A34" w:rsidRPr="00AB5DDC" w:rsidRDefault="008D7A34" w:rsidP="008D7A34">
      <w:pPr>
        <w:jc w:val="both"/>
        <w:rPr>
          <w:rFonts w:ascii="Times New Roman" w:hAnsi="Times New Roman" w:cs="Times New Roman"/>
          <w:sz w:val="24"/>
          <w:szCs w:val="24"/>
        </w:rPr>
      </w:pPr>
      <w:proofErr w:type="gramStart"/>
      <w:r w:rsidRPr="00AB5DDC">
        <w:rPr>
          <w:rFonts w:ascii="Times New Roman" w:hAnsi="Times New Roman" w:cs="Times New Roman"/>
          <w:b/>
          <w:sz w:val="24"/>
          <w:szCs w:val="24"/>
        </w:rPr>
        <w:lastRenderedPageBreak/>
        <w:t>mercantilist</w:t>
      </w:r>
      <w:proofErr w:type="gramEnd"/>
      <w:r w:rsidRPr="00AB5DDC">
        <w:rPr>
          <w:rFonts w:ascii="Times New Roman" w:hAnsi="Times New Roman" w:cs="Times New Roman"/>
          <w:sz w:val="24"/>
          <w:szCs w:val="24"/>
        </w:rPr>
        <w:t xml:space="preserve"> – person who follows a national economic policy that is designed to maximize the exports of a nation.</w:t>
      </w:r>
    </w:p>
    <w:p w:rsidR="008D7A34" w:rsidRPr="00AB5DDC" w:rsidRDefault="008D7A34" w:rsidP="008D7A34">
      <w:pPr>
        <w:spacing w:line="240" w:lineRule="auto"/>
        <w:jc w:val="both"/>
        <w:rPr>
          <w:rFonts w:ascii="Times New Roman" w:hAnsi="Times New Roman" w:cs="Times New Roman"/>
          <w:sz w:val="24"/>
          <w:szCs w:val="24"/>
        </w:rPr>
      </w:pPr>
      <w:proofErr w:type="gramStart"/>
      <w:r w:rsidRPr="00AB5DDC">
        <w:rPr>
          <w:rFonts w:ascii="Times New Roman" w:hAnsi="Times New Roman" w:cs="Times New Roman"/>
          <w:b/>
          <w:sz w:val="24"/>
          <w:szCs w:val="24"/>
        </w:rPr>
        <w:t>real</w:t>
      </w:r>
      <w:proofErr w:type="gramEnd"/>
      <w:r w:rsidRPr="00AB5DDC">
        <w:rPr>
          <w:rFonts w:ascii="Times New Roman" w:hAnsi="Times New Roman" w:cs="Times New Roman"/>
          <w:b/>
          <w:sz w:val="24"/>
          <w:szCs w:val="24"/>
        </w:rPr>
        <w:t xml:space="preserve"> exchange rate</w:t>
      </w:r>
      <w:r w:rsidRPr="00AB5DDC">
        <w:rPr>
          <w:rFonts w:ascii="Times New Roman" w:hAnsi="Times New Roman" w:cs="Times New Roman"/>
          <w:sz w:val="24"/>
          <w:szCs w:val="24"/>
        </w:rPr>
        <w:t xml:space="preserve"> – </w:t>
      </w:r>
      <w:r w:rsidRPr="00AB5DDC">
        <w:rPr>
          <w:rStyle w:val="st"/>
          <w:rFonts w:ascii="Times New Roman" w:hAnsi="Times New Roman" w:cs="Times New Roman"/>
          <w:sz w:val="24"/>
          <w:szCs w:val="24"/>
        </w:rPr>
        <w:t>how much the goods and services in the domestic country can be exchanged for the goods and services in a foreign country.</w:t>
      </w:r>
    </w:p>
    <w:p w:rsidR="008D7A34" w:rsidRPr="00AB5DDC" w:rsidRDefault="008D7A34" w:rsidP="008D7A34">
      <w:pPr>
        <w:jc w:val="both"/>
        <w:rPr>
          <w:rFonts w:ascii="Times New Roman" w:hAnsi="Times New Roman" w:cs="Times New Roman"/>
          <w:sz w:val="24"/>
          <w:szCs w:val="24"/>
        </w:rPr>
      </w:pPr>
      <w:proofErr w:type="gramStart"/>
      <w:r w:rsidRPr="00AB5DDC">
        <w:rPr>
          <w:rFonts w:ascii="Times New Roman" w:hAnsi="Times New Roman" w:cs="Times New Roman"/>
          <w:b/>
          <w:sz w:val="24"/>
          <w:szCs w:val="24"/>
        </w:rPr>
        <w:t>retaliation</w:t>
      </w:r>
      <w:proofErr w:type="gramEnd"/>
      <w:r w:rsidRPr="00AB5DDC">
        <w:rPr>
          <w:rFonts w:ascii="Times New Roman" w:hAnsi="Times New Roman" w:cs="Times New Roman"/>
          <w:sz w:val="24"/>
          <w:szCs w:val="24"/>
        </w:rPr>
        <w:t xml:space="preserve"> - the action of harming someone because they have harmed oneself; revenge.</w:t>
      </w:r>
    </w:p>
    <w:p w:rsidR="001A4FB8" w:rsidRPr="00AB5DDC" w:rsidRDefault="001A4FB8" w:rsidP="001A4FB8">
      <w:pPr>
        <w:spacing w:line="240" w:lineRule="auto"/>
        <w:jc w:val="both"/>
        <w:rPr>
          <w:rFonts w:ascii="Times New Roman" w:hAnsi="Times New Roman" w:cs="Times New Roman"/>
          <w:sz w:val="24"/>
          <w:szCs w:val="24"/>
        </w:rPr>
      </w:pPr>
      <w:proofErr w:type="gramStart"/>
      <w:r w:rsidRPr="00AB5DDC">
        <w:rPr>
          <w:rFonts w:ascii="Times New Roman" w:hAnsi="Times New Roman" w:cs="Times New Roman"/>
          <w:b/>
          <w:sz w:val="24"/>
          <w:szCs w:val="24"/>
        </w:rPr>
        <w:t>rhetoric</w:t>
      </w:r>
      <w:proofErr w:type="gramEnd"/>
      <w:r w:rsidRPr="00AB5DDC">
        <w:rPr>
          <w:rFonts w:ascii="Times New Roman" w:hAnsi="Times New Roman" w:cs="Times New Roman"/>
          <w:sz w:val="24"/>
          <w:szCs w:val="24"/>
        </w:rPr>
        <w:t xml:space="preserve"> – the art of effective, persuasive speaking or writing, especially the use of figures of speech.</w:t>
      </w:r>
    </w:p>
    <w:p w:rsidR="008D7A34" w:rsidRPr="00AB5DDC" w:rsidRDefault="008D7A34" w:rsidP="008D7A34">
      <w:pPr>
        <w:jc w:val="both"/>
        <w:rPr>
          <w:rFonts w:ascii="Times New Roman" w:hAnsi="Times New Roman" w:cs="Times New Roman"/>
          <w:sz w:val="24"/>
          <w:szCs w:val="24"/>
        </w:rPr>
      </w:pPr>
      <w:proofErr w:type="gramStart"/>
      <w:r w:rsidRPr="00AB5DDC">
        <w:rPr>
          <w:rFonts w:ascii="Times New Roman" w:hAnsi="Times New Roman" w:cs="Times New Roman"/>
          <w:b/>
          <w:sz w:val="24"/>
          <w:szCs w:val="24"/>
        </w:rPr>
        <w:t>skew</w:t>
      </w:r>
      <w:proofErr w:type="gramEnd"/>
      <w:r w:rsidRPr="00AB5DDC">
        <w:rPr>
          <w:rFonts w:ascii="Times New Roman" w:hAnsi="Times New Roman" w:cs="Times New Roman"/>
          <w:sz w:val="24"/>
          <w:szCs w:val="24"/>
        </w:rPr>
        <w:t xml:space="preserve"> – suddenly change direction or position.</w:t>
      </w:r>
    </w:p>
    <w:p w:rsidR="001A4FB8" w:rsidRPr="00AB5DDC" w:rsidRDefault="001A4FB8" w:rsidP="001A4FB8">
      <w:pPr>
        <w:spacing w:line="240" w:lineRule="auto"/>
        <w:jc w:val="both"/>
        <w:rPr>
          <w:rFonts w:ascii="Times New Roman" w:hAnsi="Times New Roman" w:cs="Times New Roman"/>
          <w:sz w:val="24"/>
          <w:szCs w:val="24"/>
        </w:rPr>
      </w:pPr>
      <w:r w:rsidRPr="001A4FB8">
        <w:rPr>
          <w:rFonts w:ascii="Times New Roman" w:hAnsi="Times New Roman" w:cs="Times New Roman"/>
          <w:b/>
          <w:sz w:val="24"/>
          <w:szCs w:val="24"/>
        </w:rPr>
        <w:t>Smoot-Hawley Act</w:t>
      </w:r>
      <w:r w:rsidRPr="00AB5DDC">
        <w:rPr>
          <w:rFonts w:ascii="Times New Roman" w:hAnsi="Times New Roman" w:cs="Times New Roman"/>
          <w:sz w:val="24"/>
          <w:szCs w:val="24"/>
        </w:rPr>
        <w:t xml:space="preserve"> – also known as the Tariff Act of 1930, raised tariffs to the highest levels in American history, attempting to help domestic production in the United States, but had the opposite effect—dramatic failure of American businesses.</w:t>
      </w:r>
    </w:p>
    <w:p w:rsidR="001A4FB8" w:rsidRPr="00AB5DDC" w:rsidRDefault="001A4FB8" w:rsidP="001A4FB8">
      <w:pPr>
        <w:jc w:val="both"/>
        <w:rPr>
          <w:rFonts w:ascii="Times New Roman" w:hAnsi="Times New Roman" w:cs="Times New Roman"/>
          <w:sz w:val="24"/>
          <w:szCs w:val="24"/>
        </w:rPr>
      </w:pPr>
      <w:proofErr w:type="gramStart"/>
      <w:r w:rsidRPr="00AB5DDC">
        <w:rPr>
          <w:rFonts w:ascii="Times New Roman" w:hAnsi="Times New Roman" w:cs="Times New Roman"/>
          <w:b/>
          <w:sz w:val="24"/>
          <w:szCs w:val="24"/>
        </w:rPr>
        <w:t>subsidies</w:t>
      </w:r>
      <w:proofErr w:type="gramEnd"/>
      <w:r w:rsidRPr="00AB5DDC">
        <w:rPr>
          <w:rFonts w:ascii="Times New Roman" w:hAnsi="Times New Roman" w:cs="Times New Roman"/>
          <w:sz w:val="24"/>
          <w:szCs w:val="24"/>
        </w:rPr>
        <w:t xml:space="preserve"> – a sum of money granted by the government or a public body to assist an industry or business so that the price of a commodity or service may remain low or competitive.</w:t>
      </w:r>
    </w:p>
    <w:p w:rsidR="00485359" w:rsidRPr="00AB5DDC" w:rsidRDefault="00485359" w:rsidP="00CE0410">
      <w:pPr>
        <w:jc w:val="both"/>
        <w:rPr>
          <w:rFonts w:ascii="Times New Roman" w:hAnsi="Times New Roman" w:cs="Times New Roman"/>
          <w:sz w:val="24"/>
          <w:szCs w:val="24"/>
        </w:rPr>
      </w:pPr>
      <w:proofErr w:type="gramStart"/>
      <w:r w:rsidRPr="00AB5DDC">
        <w:rPr>
          <w:rFonts w:ascii="Times New Roman" w:hAnsi="Times New Roman" w:cs="Times New Roman"/>
          <w:b/>
          <w:sz w:val="24"/>
          <w:szCs w:val="24"/>
        </w:rPr>
        <w:t>tariffs</w:t>
      </w:r>
      <w:proofErr w:type="gramEnd"/>
      <w:r w:rsidRPr="00AB5DDC">
        <w:rPr>
          <w:rFonts w:ascii="Times New Roman" w:hAnsi="Times New Roman" w:cs="Times New Roman"/>
          <w:sz w:val="24"/>
          <w:szCs w:val="24"/>
        </w:rPr>
        <w:t xml:space="preserve"> – </w:t>
      </w:r>
      <w:r w:rsidR="008D4871" w:rsidRPr="00AB5DDC">
        <w:rPr>
          <w:rFonts w:ascii="Times New Roman" w:hAnsi="Times New Roman" w:cs="Times New Roman"/>
          <w:sz w:val="24"/>
          <w:szCs w:val="24"/>
        </w:rPr>
        <w:t>taxes on imported goods</w:t>
      </w:r>
    </w:p>
    <w:p w:rsidR="008D7A34" w:rsidRPr="00AB5DDC" w:rsidRDefault="008D7A34" w:rsidP="008D7A34">
      <w:pPr>
        <w:spacing w:line="240" w:lineRule="auto"/>
        <w:jc w:val="both"/>
        <w:rPr>
          <w:rFonts w:ascii="Times New Roman" w:hAnsi="Times New Roman" w:cs="Times New Roman"/>
          <w:sz w:val="24"/>
          <w:szCs w:val="24"/>
        </w:rPr>
      </w:pPr>
      <w:proofErr w:type="gramStart"/>
      <w:r w:rsidRPr="00AB5DDC">
        <w:rPr>
          <w:rFonts w:ascii="Times New Roman" w:hAnsi="Times New Roman" w:cs="Times New Roman"/>
          <w:b/>
          <w:sz w:val="24"/>
          <w:szCs w:val="24"/>
        </w:rPr>
        <w:t>trade</w:t>
      </w:r>
      <w:proofErr w:type="gramEnd"/>
      <w:r w:rsidRPr="00AB5DDC">
        <w:rPr>
          <w:rFonts w:ascii="Times New Roman" w:hAnsi="Times New Roman" w:cs="Times New Roman"/>
          <w:b/>
          <w:sz w:val="24"/>
          <w:szCs w:val="24"/>
        </w:rPr>
        <w:t xml:space="preserve"> balance</w:t>
      </w:r>
      <w:r w:rsidRPr="00AB5DDC">
        <w:rPr>
          <w:rFonts w:ascii="Times New Roman" w:hAnsi="Times New Roman" w:cs="Times New Roman"/>
          <w:sz w:val="24"/>
          <w:szCs w:val="24"/>
        </w:rPr>
        <w:t xml:space="preserve"> – </w:t>
      </w:r>
      <w:r w:rsidRPr="00AB5DDC">
        <w:rPr>
          <w:rStyle w:val="ilfuvd"/>
          <w:rFonts w:ascii="Times New Roman" w:hAnsi="Times New Roman" w:cs="Times New Roman"/>
          <w:sz w:val="24"/>
          <w:szCs w:val="24"/>
        </w:rPr>
        <w:t>also known as the balance of trade (BOT), it is the calculation of a country's exports minus its imports.</w:t>
      </w:r>
    </w:p>
    <w:p w:rsidR="00485359" w:rsidRPr="00AB5DDC" w:rsidRDefault="00485359" w:rsidP="00CE0410">
      <w:pPr>
        <w:jc w:val="both"/>
        <w:rPr>
          <w:rFonts w:ascii="Times New Roman" w:hAnsi="Times New Roman" w:cs="Times New Roman"/>
          <w:sz w:val="24"/>
          <w:szCs w:val="24"/>
        </w:rPr>
      </w:pPr>
      <w:proofErr w:type="gramStart"/>
      <w:r w:rsidRPr="00AB5DDC">
        <w:rPr>
          <w:rFonts w:ascii="Times New Roman" w:hAnsi="Times New Roman" w:cs="Times New Roman"/>
          <w:b/>
          <w:sz w:val="24"/>
          <w:szCs w:val="24"/>
        </w:rPr>
        <w:t>translated</w:t>
      </w:r>
      <w:proofErr w:type="gramEnd"/>
      <w:r w:rsidRPr="00AB5DDC">
        <w:rPr>
          <w:rFonts w:ascii="Times New Roman" w:hAnsi="Times New Roman" w:cs="Times New Roman"/>
          <w:sz w:val="24"/>
          <w:szCs w:val="24"/>
        </w:rPr>
        <w:t xml:space="preserve"> – </w:t>
      </w:r>
      <w:r w:rsidR="00C45A2F" w:rsidRPr="00AB5DDC">
        <w:rPr>
          <w:rFonts w:ascii="Times New Roman" w:hAnsi="Times New Roman" w:cs="Times New Roman"/>
          <w:sz w:val="24"/>
          <w:szCs w:val="24"/>
        </w:rPr>
        <w:t>move something from one place to another.</w:t>
      </w:r>
    </w:p>
    <w:sectPr w:rsidR="00485359" w:rsidRPr="00AB5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5D"/>
    <w:rsid w:val="0007479C"/>
    <w:rsid w:val="000B7783"/>
    <w:rsid w:val="000E345D"/>
    <w:rsid w:val="00116092"/>
    <w:rsid w:val="00173DA4"/>
    <w:rsid w:val="001A4FB8"/>
    <w:rsid w:val="00221C81"/>
    <w:rsid w:val="00246679"/>
    <w:rsid w:val="00284D40"/>
    <w:rsid w:val="003747B4"/>
    <w:rsid w:val="003F1495"/>
    <w:rsid w:val="00414A2C"/>
    <w:rsid w:val="00417C06"/>
    <w:rsid w:val="00485359"/>
    <w:rsid w:val="0052597F"/>
    <w:rsid w:val="005802E5"/>
    <w:rsid w:val="005B0C43"/>
    <w:rsid w:val="008D4871"/>
    <w:rsid w:val="008D7A34"/>
    <w:rsid w:val="00AB5DDC"/>
    <w:rsid w:val="00C45A2F"/>
    <w:rsid w:val="00CE0410"/>
    <w:rsid w:val="00E754EF"/>
    <w:rsid w:val="00E767C8"/>
    <w:rsid w:val="00F73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34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7783"/>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0B7783"/>
    <w:pPr>
      <w:spacing w:after="0" w:line="240" w:lineRule="auto"/>
    </w:pPr>
    <w:rPr>
      <w:rFonts w:ascii="Arial" w:eastAsiaTheme="majorEastAsia" w:hAnsi="Arial" w:cstheme="majorBidi"/>
      <w:szCs w:val="20"/>
    </w:rPr>
  </w:style>
  <w:style w:type="character" w:styleId="Hyperlink">
    <w:name w:val="Hyperlink"/>
    <w:basedOn w:val="DefaultParagraphFont"/>
    <w:uiPriority w:val="99"/>
    <w:semiHidden/>
    <w:unhideWhenUsed/>
    <w:rsid w:val="000E345D"/>
    <w:rPr>
      <w:color w:val="0000FF"/>
      <w:u w:val="single"/>
    </w:rPr>
  </w:style>
  <w:style w:type="paragraph" w:customStyle="1" w:styleId="article-infobyline">
    <w:name w:val="article-info__byline"/>
    <w:basedOn w:val="Normal"/>
    <w:rsid w:val="000E3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E345D"/>
    <w:rPr>
      <w:rFonts w:ascii="Times New Roman" w:eastAsia="Times New Roman" w:hAnsi="Times New Roman" w:cs="Times New Roman"/>
      <w:b/>
      <w:bCs/>
      <w:kern w:val="36"/>
      <w:sz w:val="48"/>
      <w:szCs w:val="48"/>
    </w:rPr>
  </w:style>
  <w:style w:type="character" w:customStyle="1" w:styleId="article-classifiergap">
    <w:name w:val="article-classifier__gap"/>
    <w:basedOn w:val="DefaultParagraphFont"/>
    <w:rsid w:val="000E345D"/>
  </w:style>
  <w:style w:type="paragraph" w:styleId="BalloonText">
    <w:name w:val="Balloon Text"/>
    <w:basedOn w:val="Normal"/>
    <w:link w:val="BalloonTextChar"/>
    <w:uiPriority w:val="99"/>
    <w:semiHidden/>
    <w:unhideWhenUsed/>
    <w:rsid w:val="00E7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7C8"/>
    <w:rPr>
      <w:rFonts w:ascii="Tahoma" w:hAnsi="Tahoma" w:cs="Tahoma"/>
      <w:sz w:val="16"/>
      <w:szCs w:val="16"/>
    </w:rPr>
  </w:style>
  <w:style w:type="character" w:customStyle="1" w:styleId="ilfuvd">
    <w:name w:val="ilfuvd"/>
    <w:basedOn w:val="DefaultParagraphFont"/>
    <w:rsid w:val="00284D40"/>
  </w:style>
  <w:style w:type="character" w:customStyle="1" w:styleId="st">
    <w:name w:val="st"/>
    <w:basedOn w:val="DefaultParagraphFont"/>
    <w:rsid w:val="00414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34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7783"/>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0B7783"/>
    <w:pPr>
      <w:spacing w:after="0" w:line="240" w:lineRule="auto"/>
    </w:pPr>
    <w:rPr>
      <w:rFonts w:ascii="Arial" w:eastAsiaTheme="majorEastAsia" w:hAnsi="Arial" w:cstheme="majorBidi"/>
      <w:szCs w:val="20"/>
    </w:rPr>
  </w:style>
  <w:style w:type="character" w:styleId="Hyperlink">
    <w:name w:val="Hyperlink"/>
    <w:basedOn w:val="DefaultParagraphFont"/>
    <w:uiPriority w:val="99"/>
    <w:semiHidden/>
    <w:unhideWhenUsed/>
    <w:rsid w:val="000E345D"/>
    <w:rPr>
      <w:color w:val="0000FF"/>
      <w:u w:val="single"/>
    </w:rPr>
  </w:style>
  <w:style w:type="paragraph" w:customStyle="1" w:styleId="article-infobyline">
    <w:name w:val="article-info__byline"/>
    <w:basedOn w:val="Normal"/>
    <w:rsid w:val="000E3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E345D"/>
    <w:rPr>
      <w:rFonts w:ascii="Times New Roman" w:eastAsia="Times New Roman" w:hAnsi="Times New Roman" w:cs="Times New Roman"/>
      <w:b/>
      <w:bCs/>
      <w:kern w:val="36"/>
      <w:sz w:val="48"/>
      <w:szCs w:val="48"/>
    </w:rPr>
  </w:style>
  <w:style w:type="character" w:customStyle="1" w:styleId="article-classifiergap">
    <w:name w:val="article-classifier__gap"/>
    <w:basedOn w:val="DefaultParagraphFont"/>
    <w:rsid w:val="000E345D"/>
  </w:style>
  <w:style w:type="paragraph" w:styleId="BalloonText">
    <w:name w:val="Balloon Text"/>
    <w:basedOn w:val="Normal"/>
    <w:link w:val="BalloonTextChar"/>
    <w:uiPriority w:val="99"/>
    <w:semiHidden/>
    <w:unhideWhenUsed/>
    <w:rsid w:val="00E7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7C8"/>
    <w:rPr>
      <w:rFonts w:ascii="Tahoma" w:hAnsi="Tahoma" w:cs="Tahoma"/>
      <w:sz w:val="16"/>
      <w:szCs w:val="16"/>
    </w:rPr>
  </w:style>
  <w:style w:type="character" w:customStyle="1" w:styleId="ilfuvd">
    <w:name w:val="ilfuvd"/>
    <w:basedOn w:val="DefaultParagraphFont"/>
    <w:rsid w:val="00284D40"/>
  </w:style>
  <w:style w:type="character" w:customStyle="1" w:styleId="st">
    <w:name w:val="st"/>
    <w:basedOn w:val="DefaultParagraphFont"/>
    <w:rsid w:val="0041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080">
      <w:bodyDiv w:val="1"/>
      <w:marLeft w:val="0"/>
      <w:marRight w:val="0"/>
      <w:marTop w:val="0"/>
      <w:marBottom w:val="0"/>
      <w:divBdr>
        <w:top w:val="none" w:sz="0" w:space="0" w:color="auto"/>
        <w:left w:val="none" w:sz="0" w:space="0" w:color="auto"/>
        <w:bottom w:val="none" w:sz="0" w:space="0" w:color="auto"/>
        <w:right w:val="none" w:sz="0" w:space="0" w:color="auto"/>
      </w:divBdr>
      <w:divsChild>
        <w:div w:id="1336034082">
          <w:marLeft w:val="0"/>
          <w:marRight w:val="0"/>
          <w:marTop w:val="0"/>
          <w:marBottom w:val="0"/>
          <w:divBdr>
            <w:top w:val="none" w:sz="0" w:space="0" w:color="auto"/>
            <w:left w:val="none" w:sz="0" w:space="0" w:color="auto"/>
            <w:bottom w:val="none" w:sz="0" w:space="0" w:color="auto"/>
            <w:right w:val="none" w:sz="0" w:space="0" w:color="auto"/>
          </w:divBdr>
        </w:div>
      </w:divsChild>
    </w:div>
    <w:div w:id="1146050453">
      <w:bodyDiv w:val="1"/>
      <w:marLeft w:val="0"/>
      <w:marRight w:val="0"/>
      <w:marTop w:val="0"/>
      <w:marBottom w:val="0"/>
      <w:divBdr>
        <w:top w:val="none" w:sz="0" w:space="0" w:color="auto"/>
        <w:left w:val="none" w:sz="0" w:space="0" w:color="auto"/>
        <w:bottom w:val="none" w:sz="0" w:space="0" w:color="auto"/>
        <w:right w:val="none" w:sz="0" w:space="0" w:color="auto"/>
      </w:divBdr>
      <w:divsChild>
        <w:div w:id="88093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Attaway</dc:creator>
  <cp:lastModifiedBy>Kevin Attaway</cp:lastModifiedBy>
  <cp:revision>2</cp:revision>
  <cp:lastPrinted>2018-12-12T06:37:00Z</cp:lastPrinted>
  <dcterms:created xsi:type="dcterms:W3CDTF">2018-12-12T06:41:00Z</dcterms:created>
  <dcterms:modified xsi:type="dcterms:W3CDTF">2018-12-12T06:41:00Z</dcterms:modified>
</cp:coreProperties>
</file>